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B3" w:rsidRPr="00326A99" w:rsidRDefault="008F28B3" w:rsidP="001D3D6B">
      <w:pPr>
        <w:jc w:val="center"/>
        <w:rPr>
          <w:rFonts w:asciiTheme="minorHAnsi" w:hAnsiTheme="minorHAnsi" w:cstheme="minorHAnsi"/>
          <w:b/>
          <w:sz w:val="32"/>
          <w:szCs w:val="22"/>
        </w:rPr>
      </w:pPr>
      <w:r w:rsidRPr="00326A99">
        <w:rPr>
          <w:rFonts w:asciiTheme="minorHAnsi" w:hAnsiTheme="minorHAnsi" w:cstheme="minorHAnsi"/>
          <w:b/>
          <w:sz w:val="32"/>
          <w:szCs w:val="22"/>
        </w:rPr>
        <w:t>GODIŠNJA SKUPŠTINA</w:t>
      </w:r>
    </w:p>
    <w:p w:rsidR="008F28B3" w:rsidRPr="00326A99" w:rsidRDefault="008F28B3" w:rsidP="001D3D6B">
      <w:pPr>
        <w:jc w:val="center"/>
        <w:rPr>
          <w:rFonts w:asciiTheme="minorHAnsi" w:hAnsiTheme="minorHAnsi" w:cstheme="minorHAnsi"/>
          <w:b/>
          <w:sz w:val="32"/>
          <w:szCs w:val="22"/>
        </w:rPr>
      </w:pPr>
      <w:r w:rsidRPr="00326A99">
        <w:rPr>
          <w:rFonts w:asciiTheme="minorHAnsi" w:hAnsiTheme="minorHAnsi" w:cstheme="minorHAnsi"/>
          <w:b/>
          <w:sz w:val="32"/>
          <w:szCs w:val="22"/>
        </w:rPr>
        <w:t>HRVATSKOG SAVEZA UZGAJIVAČA OVACA I KOZA</w:t>
      </w:r>
    </w:p>
    <w:p w:rsidR="00CD183D" w:rsidRPr="00326A99" w:rsidRDefault="00CD183D" w:rsidP="00BF3233">
      <w:pPr>
        <w:jc w:val="center"/>
        <w:rPr>
          <w:rFonts w:asciiTheme="minorHAnsi" w:hAnsiTheme="minorHAnsi" w:cstheme="minorHAnsi"/>
          <w:szCs w:val="22"/>
        </w:rPr>
      </w:pPr>
      <w:r w:rsidRPr="00326A99">
        <w:rPr>
          <w:rFonts w:asciiTheme="minorHAnsi" w:hAnsiTheme="minorHAnsi" w:cstheme="minorHAnsi"/>
          <w:szCs w:val="22"/>
        </w:rPr>
        <w:t>Sv.</w:t>
      </w:r>
      <w:r w:rsidR="003838BE" w:rsidRPr="00326A99">
        <w:rPr>
          <w:rFonts w:asciiTheme="minorHAnsi" w:hAnsiTheme="minorHAnsi" w:cstheme="minorHAnsi"/>
          <w:szCs w:val="22"/>
        </w:rPr>
        <w:t xml:space="preserve"> </w:t>
      </w:r>
      <w:r w:rsidRPr="00326A99">
        <w:rPr>
          <w:rFonts w:asciiTheme="minorHAnsi" w:hAnsiTheme="minorHAnsi" w:cstheme="minorHAnsi"/>
          <w:szCs w:val="22"/>
        </w:rPr>
        <w:t>Martin na Muri, hotel „SPA GOLFER HOTEL“</w:t>
      </w:r>
    </w:p>
    <w:p w:rsidR="00BF3233" w:rsidRPr="00326A99" w:rsidRDefault="00CD183D" w:rsidP="00BF3233">
      <w:pPr>
        <w:jc w:val="center"/>
        <w:rPr>
          <w:rFonts w:asciiTheme="minorHAnsi" w:hAnsiTheme="minorHAnsi" w:cstheme="minorHAnsi"/>
          <w:szCs w:val="22"/>
        </w:rPr>
      </w:pPr>
      <w:r w:rsidRPr="00326A99">
        <w:rPr>
          <w:rFonts w:asciiTheme="minorHAnsi" w:hAnsiTheme="minorHAnsi" w:cstheme="minorHAnsi"/>
          <w:szCs w:val="22"/>
        </w:rPr>
        <w:t>17</w:t>
      </w:r>
      <w:r w:rsidR="00BF3233" w:rsidRPr="00326A99">
        <w:rPr>
          <w:rFonts w:asciiTheme="minorHAnsi" w:hAnsiTheme="minorHAnsi" w:cstheme="minorHAnsi"/>
          <w:szCs w:val="22"/>
        </w:rPr>
        <w:t>.10.201</w:t>
      </w:r>
      <w:r w:rsidR="003838BE" w:rsidRPr="00326A99">
        <w:rPr>
          <w:rFonts w:asciiTheme="minorHAnsi" w:hAnsiTheme="minorHAnsi" w:cstheme="minorHAnsi"/>
          <w:szCs w:val="22"/>
        </w:rPr>
        <w:t>9</w:t>
      </w:r>
      <w:r w:rsidR="00BF3233" w:rsidRPr="00326A99">
        <w:rPr>
          <w:rFonts w:asciiTheme="minorHAnsi" w:hAnsiTheme="minorHAnsi" w:cstheme="minorHAnsi"/>
          <w:szCs w:val="22"/>
        </w:rPr>
        <w:t>., 19:00 sati</w:t>
      </w:r>
    </w:p>
    <w:p w:rsidR="001A3DA6" w:rsidRDefault="001A3DA6" w:rsidP="001D3D6B">
      <w:pPr>
        <w:jc w:val="both"/>
        <w:rPr>
          <w:rFonts w:asciiTheme="minorHAnsi" w:hAnsiTheme="minorHAnsi" w:cstheme="minorHAnsi"/>
          <w:sz w:val="22"/>
          <w:szCs w:val="22"/>
        </w:rPr>
      </w:pPr>
    </w:p>
    <w:p w:rsidR="004B39F3" w:rsidRDefault="001A3DA6" w:rsidP="001D3D6B">
      <w:pPr>
        <w:jc w:val="both"/>
        <w:rPr>
          <w:rFonts w:asciiTheme="minorHAnsi" w:hAnsiTheme="minorHAnsi" w:cstheme="minorHAnsi"/>
          <w:sz w:val="22"/>
          <w:szCs w:val="22"/>
        </w:rPr>
      </w:pPr>
      <w:r>
        <w:rPr>
          <w:rFonts w:asciiTheme="minorHAnsi" w:hAnsiTheme="minorHAnsi" w:cstheme="minorHAnsi"/>
          <w:sz w:val="22"/>
          <w:szCs w:val="22"/>
        </w:rPr>
        <w:t>S</w:t>
      </w:r>
      <w:r w:rsidR="004B39F3">
        <w:rPr>
          <w:rFonts w:asciiTheme="minorHAnsi" w:hAnsiTheme="minorHAnsi" w:cstheme="minorHAnsi"/>
          <w:sz w:val="22"/>
          <w:szCs w:val="22"/>
        </w:rPr>
        <w:t>jednic</w:t>
      </w:r>
      <w:r>
        <w:rPr>
          <w:rFonts w:asciiTheme="minorHAnsi" w:hAnsiTheme="minorHAnsi" w:cstheme="minorHAnsi"/>
          <w:sz w:val="22"/>
          <w:szCs w:val="22"/>
        </w:rPr>
        <w:t>a</w:t>
      </w:r>
      <w:r w:rsidR="004B39F3">
        <w:rPr>
          <w:rFonts w:asciiTheme="minorHAnsi" w:hAnsiTheme="minorHAnsi" w:cstheme="minorHAnsi"/>
          <w:sz w:val="22"/>
          <w:szCs w:val="22"/>
        </w:rPr>
        <w:t xml:space="preserve"> Skupštine Hrvatskog saveza uzgajivača ovaca i koza (u </w:t>
      </w:r>
      <w:r>
        <w:rPr>
          <w:rFonts w:asciiTheme="minorHAnsi" w:hAnsiTheme="minorHAnsi" w:cstheme="minorHAnsi"/>
          <w:sz w:val="22"/>
          <w:szCs w:val="22"/>
        </w:rPr>
        <w:t>daljnjem</w:t>
      </w:r>
      <w:r w:rsidR="004B39F3">
        <w:rPr>
          <w:rFonts w:asciiTheme="minorHAnsi" w:hAnsiTheme="minorHAnsi" w:cstheme="minorHAnsi"/>
          <w:sz w:val="22"/>
          <w:szCs w:val="22"/>
        </w:rPr>
        <w:t xml:space="preserve"> tekstu Savez) </w:t>
      </w:r>
      <w:r>
        <w:rPr>
          <w:rFonts w:asciiTheme="minorHAnsi" w:hAnsiTheme="minorHAnsi" w:cstheme="minorHAnsi"/>
          <w:sz w:val="22"/>
          <w:szCs w:val="22"/>
        </w:rPr>
        <w:t xml:space="preserve">sazvana je s </w:t>
      </w:r>
      <w:r w:rsidR="004B39F3">
        <w:rPr>
          <w:rFonts w:asciiTheme="minorHAnsi" w:hAnsiTheme="minorHAnsi" w:cstheme="minorHAnsi"/>
          <w:sz w:val="22"/>
          <w:szCs w:val="22"/>
        </w:rPr>
        <w:t>predložen</w:t>
      </w:r>
      <w:r w:rsidR="00DD61A1">
        <w:rPr>
          <w:rFonts w:asciiTheme="minorHAnsi" w:hAnsiTheme="minorHAnsi" w:cstheme="minorHAnsi"/>
          <w:sz w:val="22"/>
          <w:szCs w:val="22"/>
        </w:rPr>
        <w:t>im dnevnim redom:</w:t>
      </w:r>
    </w:p>
    <w:p w:rsidR="001A3DA6" w:rsidRPr="00447F4E" w:rsidRDefault="001A3DA6" w:rsidP="001D3D6B">
      <w:pPr>
        <w:jc w:val="both"/>
        <w:rPr>
          <w:rFonts w:asciiTheme="minorHAnsi" w:hAnsiTheme="minorHAnsi" w:cstheme="minorHAnsi"/>
          <w:sz w:val="22"/>
          <w:szCs w:val="22"/>
        </w:rPr>
      </w:pPr>
    </w:p>
    <w:p w:rsidR="008F28B3" w:rsidRPr="00447F4E" w:rsidRDefault="008F28B3" w:rsidP="004B39F3">
      <w:pPr>
        <w:spacing w:line="300" w:lineRule="atLeast"/>
        <w:jc w:val="center"/>
        <w:rPr>
          <w:rFonts w:asciiTheme="minorHAnsi" w:hAnsiTheme="minorHAnsi" w:cstheme="minorHAnsi"/>
          <w:b/>
          <w:sz w:val="22"/>
          <w:szCs w:val="22"/>
        </w:rPr>
      </w:pPr>
      <w:r w:rsidRPr="00447F4E">
        <w:rPr>
          <w:rFonts w:asciiTheme="minorHAnsi" w:hAnsiTheme="minorHAnsi" w:cstheme="minorHAnsi"/>
          <w:b/>
          <w:sz w:val="22"/>
          <w:szCs w:val="22"/>
        </w:rPr>
        <w:t>Dnevni red</w:t>
      </w:r>
    </w:p>
    <w:p w:rsidR="00BF3233" w:rsidRPr="00447F4E" w:rsidRDefault="00BF3233" w:rsidP="00326A99">
      <w:pPr>
        <w:numPr>
          <w:ilvl w:val="0"/>
          <w:numId w:val="2"/>
        </w:numPr>
        <w:tabs>
          <w:tab w:val="clear" w:pos="360"/>
          <w:tab w:val="num" w:pos="567"/>
        </w:tabs>
        <w:spacing w:line="300" w:lineRule="atLeast"/>
        <w:ind w:left="363" w:hanging="357"/>
        <w:jc w:val="both"/>
        <w:rPr>
          <w:rFonts w:asciiTheme="minorHAnsi" w:hAnsiTheme="minorHAnsi" w:cstheme="minorHAnsi"/>
          <w:sz w:val="22"/>
          <w:szCs w:val="22"/>
        </w:rPr>
      </w:pPr>
      <w:r w:rsidRPr="00447F4E">
        <w:rPr>
          <w:rFonts w:asciiTheme="minorHAnsi" w:hAnsiTheme="minorHAnsi" w:cstheme="minorHAnsi"/>
          <w:sz w:val="22"/>
          <w:szCs w:val="22"/>
        </w:rPr>
        <w:t>Otvaranje skupštine</w:t>
      </w:r>
      <w:r w:rsidR="004B39F3">
        <w:rPr>
          <w:rFonts w:asciiTheme="minorHAnsi" w:hAnsiTheme="minorHAnsi" w:cstheme="minorHAnsi"/>
          <w:sz w:val="22"/>
          <w:szCs w:val="22"/>
        </w:rPr>
        <w:t xml:space="preserve"> </w:t>
      </w:r>
      <w:r w:rsidR="001A3DA6">
        <w:rPr>
          <w:rFonts w:asciiTheme="minorHAnsi" w:hAnsiTheme="minorHAnsi" w:cstheme="minorHAnsi"/>
          <w:sz w:val="22"/>
          <w:szCs w:val="22"/>
        </w:rPr>
        <w:t>Saveza</w:t>
      </w:r>
      <w:r w:rsidRPr="00447F4E">
        <w:rPr>
          <w:rFonts w:asciiTheme="minorHAnsi" w:hAnsiTheme="minorHAnsi" w:cstheme="minorHAnsi"/>
          <w:sz w:val="22"/>
          <w:szCs w:val="22"/>
        </w:rPr>
        <w:t xml:space="preserve"> i utvrđivanje kvoruma</w:t>
      </w:r>
    </w:p>
    <w:p w:rsidR="00BF3233" w:rsidRPr="00447F4E" w:rsidRDefault="00BF3233" w:rsidP="00326A99">
      <w:pPr>
        <w:numPr>
          <w:ilvl w:val="0"/>
          <w:numId w:val="2"/>
        </w:numPr>
        <w:tabs>
          <w:tab w:val="clear" w:pos="360"/>
          <w:tab w:val="num" w:pos="567"/>
        </w:tabs>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Izbor radnog predsjedništva, zapisničara i 2 ovjerovitelja zapisnika</w:t>
      </w:r>
    </w:p>
    <w:p w:rsidR="00BF3233" w:rsidRPr="00447F4E" w:rsidRDefault="00BF3233" w:rsidP="00326A99">
      <w:pPr>
        <w:numPr>
          <w:ilvl w:val="0"/>
          <w:numId w:val="2"/>
        </w:numPr>
        <w:tabs>
          <w:tab w:val="clear" w:pos="360"/>
          <w:tab w:val="num" w:pos="567"/>
        </w:tabs>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Usvajanje dnevnog reda</w:t>
      </w:r>
    </w:p>
    <w:p w:rsidR="00BF3233" w:rsidRPr="00447F4E" w:rsidRDefault="00BF3233" w:rsidP="00326A99">
      <w:pPr>
        <w:numPr>
          <w:ilvl w:val="0"/>
          <w:numId w:val="2"/>
        </w:numPr>
        <w:tabs>
          <w:tab w:val="clear" w:pos="360"/>
          <w:tab w:val="num" w:pos="567"/>
        </w:tabs>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Usvajanje zapisnika sa prethodne sjednice skupštine</w:t>
      </w:r>
    </w:p>
    <w:p w:rsidR="00BF3233" w:rsidRPr="00447F4E" w:rsidRDefault="00BF3233" w:rsidP="00326A99">
      <w:pPr>
        <w:numPr>
          <w:ilvl w:val="0"/>
          <w:numId w:val="2"/>
        </w:numPr>
        <w:tabs>
          <w:tab w:val="clear" w:pos="360"/>
          <w:tab w:val="num" w:pos="567"/>
        </w:tabs>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 xml:space="preserve">Izvješće o radu </w:t>
      </w:r>
      <w:r w:rsidR="00DD61A1">
        <w:rPr>
          <w:rFonts w:asciiTheme="minorHAnsi" w:hAnsiTheme="minorHAnsi" w:cstheme="minorHAnsi"/>
          <w:sz w:val="22"/>
          <w:szCs w:val="22"/>
        </w:rPr>
        <w:t>Saveza</w:t>
      </w:r>
      <w:r w:rsidRPr="00447F4E">
        <w:rPr>
          <w:rFonts w:asciiTheme="minorHAnsi" w:hAnsiTheme="minorHAnsi" w:cstheme="minorHAnsi"/>
          <w:sz w:val="22"/>
          <w:szCs w:val="22"/>
        </w:rPr>
        <w:t xml:space="preserve"> u proteklom jednogodišnjem razdoblju (predsjednik Saveza)</w:t>
      </w:r>
    </w:p>
    <w:p w:rsidR="00BF3233" w:rsidRPr="00447F4E" w:rsidRDefault="00BF3233" w:rsidP="00326A99">
      <w:pPr>
        <w:numPr>
          <w:ilvl w:val="0"/>
          <w:numId w:val="2"/>
        </w:numPr>
        <w:tabs>
          <w:tab w:val="clear" w:pos="360"/>
          <w:tab w:val="num" w:pos="567"/>
        </w:tabs>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Pregled provedbi uzgojnih programa (Program uzgoja ovaca u RH i Program uzgoja koza u RH) u ovčarstvu i kozarstvu u 201</w:t>
      </w:r>
      <w:r w:rsidR="00AF6CCC" w:rsidRPr="00447F4E">
        <w:rPr>
          <w:rFonts w:asciiTheme="minorHAnsi" w:hAnsiTheme="minorHAnsi" w:cstheme="minorHAnsi"/>
          <w:sz w:val="22"/>
          <w:szCs w:val="22"/>
        </w:rPr>
        <w:t xml:space="preserve">8. godini </w:t>
      </w:r>
    </w:p>
    <w:p w:rsidR="00BF3233" w:rsidRPr="00447F4E" w:rsidRDefault="00BF3233" w:rsidP="00326A99">
      <w:pPr>
        <w:numPr>
          <w:ilvl w:val="0"/>
          <w:numId w:val="2"/>
        </w:numPr>
        <w:tabs>
          <w:tab w:val="clear" w:pos="360"/>
          <w:tab w:val="num" w:pos="567"/>
        </w:tabs>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 xml:space="preserve">Izvješće o radu </w:t>
      </w:r>
      <w:r w:rsidR="00A44248">
        <w:rPr>
          <w:rFonts w:asciiTheme="minorHAnsi" w:hAnsiTheme="minorHAnsi" w:cstheme="minorHAnsi"/>
          <w:sz w:val="22"/>
          <w:szCs w:val="22"/>
        </w:rPr>
        <w:t>g</w:t>
      </w:r>
      <w:r w:rsidRPr="00447F4E">
        <w:rPr>
          <w:rFonts w:asciiTheme="minorHAnsi" w:hAnsiTheme="minorHAnsi" w:cstheme="minorHAnsi"/>
          <w:sz w:val="22"/>
          <w:szCs w:val="22"/>
        </w:rPr>
        <w:t>lavnog tajnika</w:t>
      </w:r>
    </w:p>
    <w:p w:rsidR="00BF3233" w:rsidRPr="00447F4E" w:rsidRDefault="00BF3233" w:rsidP="00326A99">
      <w:pPr>
        <w:numPr>
          <w:ilvl w:val="0"/>
          <w:numId w:val="2"/>
        </w:numPr>
        <w:tabs>
          <w:tab w:val="clear" w:pos="360"/>
          <w:tab w:val="num" w:pos="567"/>
        </w:tabs>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Izvješće predsjednika Nadzornog odbora</w:t>
      </w:r>
    </w:p>
    <w:p w:rsidR="00AF6CCC" w:rsidRPr="00447F4E" w:rsidRDefault="00AF6CCC" w:rsidP="00326A99">
      <w:pPr>
        <w:numPr>
          <w:ilvl w:val="0"/>
          <w:numId w:val="2"/>
        </w:numPr>
        <w:tabs>
          <w:tab w:val="clear" w:pos="360"/>
          <w:tab w:val="num" w:pos="567"/>
        </w:tabs>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Izbor predsjednika i potpredsjednika Saveza, članova Nadzornog odbora i Upravnog odbora Saveza, te članova Komisije za mirenje</w:t>
      </w:r>
    </w:p>
    <w:p w:rsidR="00BF3233" w:rsidRPr="00447F4E" w:rsidRDefault="00BF3233" w:rsidP="00326A99">
      <w:pPr>
        <w:numPr>
          <w:ilvl w:val="0"/>
          <w:numId w:val="2"/>
        </w:numPr>
        <w:tabs>
          <w:tab w:val="clear" w:pos="360"/>
          <w:tab w:val="num" w:pos="567"/>
        </w:tabs>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 xml:space="preserve">Financijska izvješća </w:t>
      </w:r>
      <w:r w:rsidR="00DD61A1">
        <w:rPr>
          <w:rFonts w:asciiTheme="minorHAnsi" w:hAnsiTheme="minorHAnsi" w:cstheme="minorHAnsi"/>
          <w:sz w:val="22"/>
          <w:szCs w:val="22"/>
        </w:rPr>
        <w:t>saveza</w:t>
      </w:r>
      <w:r w:rsidRPr="00447F4E">
        <w:rPr>
          <w:rFonts w:asciiTheme="minorHAnsi" w:hAnsiTheme="minorHAnsi" w:cstheme="minorHAnsi"/>
          <w:sz w:val="22"/>
          <w:szCs w:val="22"/>
        </w:rPr>
        <w:t xml:space="preserve"> (Glavni tajnik)</w:t>
      </w:r>
    </w:p>
    <w:p w:rsidR="00BF3233" w:rsidRPr="00447F4E" w:rsidRDefault="00BF3233" w:rsidP="00326A99">
      <w:pPr>
        <w:numPr>
          <w:ilvl w:val="1"/>
          <w:numId w:val="2"/>
        </w:numPr>
        <w:tabs>
          <w:tab w:val="num" w:pos="567"/>
        </w:tabs>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Usvajan</w:t>
      </w:r>
      <w:r w:rsidR="005A49D8" w:rsidRPr="00447F4E">
        <w:rPr>
          <w:rFonts w:asciiTheme="minorHAnsi" w:hAnsiTheme="minorHAnsi" w:cstheme="minorHAnsi"/>
          <w:sz w:val="22"/>
          <w:szCs w:val="22"/>
        </w:rPr>
        <w:t>je Financijskog izvješća za 201</w:t>
      </w:r>
      <w:r w:rsidR="00AF6CCC" w:rsidRPr="00447F4E">
        <w:rPr>
          <w:rFonts w:asciiTheme="minorHAnsi" w:hAnsiTheme="minorHAnsi" w:cstheme="minorHAnsi"/>
          <w:sz w:val="22"/>
          <w:szCs w:val="22"/>
        </w:rPr>
        <w:t>8</w:t>
      </w:r>
      <w:r w:rsidR="005A49D8" w:rsidRPr="00447F4E">
        <w:rPr>
          <w:rFonts w:asciiTheme="minorHAnsi" w:hAnsiTheme="minorHAnsi" w:cstheme="minorHAnsi"/>
          <w:sz w:val="22"/>
          <w:szCs w:val="22"/>
        </w:rPr>
        <w:t>.</w:t>
      </w:r>
      <w:r w:rsidRPr="00447F4E">
        <w:rPr>
          <w:rFonts w:asciiTheme="minorHAnsi" w:hAnsiTheme="minorHAnsi" w:cstheme="minorHAnsi"/>
          <w:sz w:val="22"/>
          <w:szCs w:val="22"/>
        </w:rPr>
        <w:t xml:space="preserve"> godinu</w:t>
      </w:r>
    </w:p>
    <w:p w:rsidR="00BF3233" w:rsidRPr="00447F4E" w:rsidRDefault="00BF3233" w:rsidP="00326A99">
      <w:pPr>
        <w:numPr>
          <w:ilvl w:val="1"/>
          <w:numId w:val="2"/>
        </w:numPr>
        <w:tabs>
          <w:tab w:val="num" w:pos="567"/>
        </w:tabs>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Informaci</w:t>
      </w:r>
      <w:r w:rsidR="00AF6CCC" w:rsidRPr="00447F4E">
        <w:rPr>
          <w:rFonts w:asciiTheme="minorHAnsi" w:hAnsiTheme="minorHAnsi" w:cstheme="minorHAnsi"/>
          <w:sz w:val="22"/>
          <w:szCs w:val="22"/>
        </w:rPr>
        <w:t>ja o financijskom stanju u 2019</w:t>
      </w:r>
      <w:r w:rsidRPr="00447F4E">
        <w:rPr>
          <w:rFonts w:asciiTheme="minorHAnsi" w:hAnsiTheme="minorHAnsi" w:cstheme="minorHAnsi"/>
          <w:sz w:val="22"/>
          <w:szCs w:val="22"/>
        </w:rPr>
        <w:t>. godini</w:t>
      </w:r>
    </w:p>
    <w:p w:rsidR="00BF3233" w:rsidRPr="00447F4E" w:rsidRDefault="00BF3233" w:rsidP="00326A99">
      <w:pPr>
        <w:numPr>
          <w:ilvl w:val="1"/>
          <w:numId w:val="2"/>
        </w:numPr>
        <w:tabs>
          <w:tab w:val="num" w:pos="567"/>
        </w:tabs>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Usva</w:t>
      </w:r>
      <w:r w:rsidR="00AF6CCC" w:rsidRPr="00447F4E">
        <w:rPr>
          <w:rFonts w:asciiTheme="minorHAnsi" w:hAnsiTheme="minorHAnsi" w:cstheme="minorHAnsi"/>
          <w:sz w:val="22"/>
          <w:szCs w:val="22"/>
        </w:rPr>
        <w:t>janje Financijskog plana za 2020</w:t>
      </w:r>
      <w:r w:rsidRPr="00447F4E">
        <w:rPr>
          <w:rFonts w:asciiTheme="minorHAnsi" w:hAnsiTheme="minorHAnsi" w:cstheme="minorHAnsi"/>
          <w:sz w:val="22"/>
          <w:szCs w:val="22"/>
        </w:rPr>
        <w:t>. godinu</w:t>
      </w:r>
    </w:p>
    <w:p w:rsidR="00BF3233" w:rsidRPr="00447F4E" w:rsidRDefault="00BF3233" w:rsidP="00326A99">
      <w:pPr>
        <w:numPr>
          <w:ilvl w:val="0"/>
          <w:numId w:val="2"/>
        </w:numPr>
        <w:tabs>
          <w:tab w:val="clear" w:pos="360"/>
          <w:tab w:val="num" w:pos="567"/>
        </w:tabs>
        <w:spacing w:line="300" w:lineRule="atLeast"/>
        <w:ind w:left="363" w:hanging="357"/>
        <w:jc w:val="both"/>
        <w:rPr>
          <w:rFonts w:asciiTheme="minorHAnsi" w:hAnsiTheme="minorHAnsi" w:cstheme="minorHAnsi"/>
          <w:sz w:val="22"/>
          <w:szCs w:val="22"/>
        </w:rPr>
      </w:pPr>
      <w:r w:rsidRPr="00447F4E">
        <w:rPr>
          <w:rFonts w:asciiTheme="minorHAnsi" w:hAnsiTheme="minorHAnsi" w:cstheme="minorHAnsi"/>
          <w:sz w:val="22"/>
          <w:szCs w:val="22"/>
        </w:rPr>
        <w:t xml:space="preserve">Program rada </w:t>
      </w:r>
      <w:r w:rsidR="009214BB">
        <w:rPr>
          <w:rFonts w:asciiTheme="minorHAnsi" w:hAnsiTheme="minorHAnsi" w:cstheme="minorHAnsi"/>
          <w:sz w:val="22"/>
          <w:szCs w:val="22"/>
        </w:rPr>
        <w:t>Saveza</w:t>
      </w:r>
      <w:r w:rsidRPr="00447F4E">
        <w:rPr>
          <w:rFonts w:asciiTheme="minorHAnsi" w:hAnsiTheme="minorHAnsi" w:cstheme="minorHAnsi"/>
          <w:sz w:val="22"/>
          <w:szCs w:val="22"/>
        </w:rPr>
        <w:t xml:space="preserve"> za iduće jednogodišnje razdoblje </w:t>
      </w:r>
    </w:p>
    <w:p w:rsidR="00BF3233" w:rsidRPr="00447F4E" w:rsidRDefault="00BF3233" w:rsidP="00326A99">
      <w:pPr>
        <w:numPr>
          <w:ilvl w:val="0"/>
          <w:numId w:val="2"/>
        </w:numPr>
        <w:tabs>
          <w:tab w:val="clear" w:pos="360"/>
          <w:tab w:val="num" w:pos="567"/>
        </w:tabs>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Izdavačke aktivnosti Saveza</w:t>
      </w:r>
    </w:p>
    <w:p w:rsidR="00BF3233" w:rsidRPr="00447F4E" w:rsidRDefault="00BF3233" w:rsidP="00326A99">
      <w:pPr>
        <w:numPr>
          <w:ilvl w:val="1"/>
          <w:numId w:val="2"/>
        </w:numPr>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Ovčarsko kozarski list - podlistak „Uzgoj i selekcija ovaca i koza“</w:t>
      </w:r>
    </w:p>
    <w:p w:rsidR="00BF3233" w:rsidRPr="00447F4E" w:rsidRDefault="00BF3233" w:rsidP="00326A99">
      <w:pPr>
        <w:numPr>
          <w:ilvl w:val="1"/>
          <w:numId w:val="2"/>
        </w:numPr>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Godišnje izvješće</w:t>
      </w:r>
    </w:p>
    <w:p w:rsidR="00BF3233" w:rsidRPr="00447F4E" w:rsidRDefault="00BF3233" w:rsidP="00326A99">
      <w:pPr>
        <w:numPr>
          <w:ilvl w:val="1"/>
          <w:numId w:val="2"/>
        </w:numPr>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Stručna literatura knjige brošure</w:t>
      </w:r>
    </w:p>
    <w:p w:rsidR="00BF3233" w:rsidRPr="00447F4E" w:rsidRDefault="00BF3233" w:rsidP="00326A99">
      <w:pPr>
        <w:numPr>
          <w:ilvl w:val="1"/>
          <w:numId w:val="2"/>
        </w:numPr>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Web publikacije</w:t>
      </w:r>
    </w:p>
    <w:p w:rsidR="00BF3233" w:rsidRPr="00447F4E" w:rsidRDefault="00BF3233" w:rsidP="00326A99">
      <w:pPr>
        <w:numPr>
          <w:ilvl w:val="0"/>
          <w:numId w:val="2"/>
        </w:numPr>
        <w:tabs>
          <w:tab w:val="clear" w:pos="360"/>
          <w:tab w:val="num" w:pos="567"/>
        </w:tabs>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 xml:space="preserve">Manifestacije u 2019. godini </w:t>
      </w:r>
    </w:p>
    <w:p w:rsidR="00BF3233" w:rsidRPr="00447F4E" w:rsidRDefault="00BF3233" w:rsidP="00326A99">
      <w:pPr>
        <w:numPr>
          <w:ilvl w:val="1"/>
          <w:numId w:val="2"/>
        </w:numPr>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Izložbe ovaca i koza</w:t>
      </w:r>
    </w:p>
    <w:p w:rsidR="00BF3233" w:rsidRPr="00447F4E" w:rsidRDefault="00BF3233" w:rsidP="00326A99">
      <w:pPr>
        <w:numPr>
          <w:ilvl w:val="1"/>
          <w:numId w:val="2"/>
        </w:numPr>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Državno prvenstvo u šišanju ovaca</w:t>
      </w:r>
    </w:p>
    <w:p w:rsidR="00BF3233" w:rsidRPr="00447F4E" w:rsidRDefault="00BF3233" w:rsidP="00326A99">
      <w:pPr>
        <w:numPr>
          <w:ilvl w:val="1"/>
          <w:numId w:val="2"/>
        </w:numPr>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Savjetovanje uzgajivača ovaca i koza i Državna izložba ovčjih i kozjih sireva</w:t>
      </w:r>
    </w:p>
    <w:p w:rsidR="00BF3233" w:rsidRPr="00447F4E" w:rsidRDefault="00BF3233" w:rsidP="00326A99">
      <w:pPr>
        <w:numPr>
          <w:ilvl w:val="0"/>
          <w:numId w:val="2"/>
        </w:numPr>
        <w:tabs>
          <w:tab w:val="clear" w:pos="360"/>
          <w:tab w:val="num" w:pos="567"/>
        </w:tabs>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Razno</w:t>
      </w:r>
    </w:p>
    <w:p w:rsidR="00BF3233" w:rsidRPr="00447F4E" w:rsidRDefault="00BF3233" w:rsidP="00326A99">
      <w:pPr>
        <w:numPr>
          <w:ilvl w:val="0"/>
          <w:numId w:val="2"/>
        </w:numPr>
        <w:tabs>
          <w:tab w:val="clear" w:pos="360"/>
          <w:tab w:val="num" w:pos="567"/>
        </w:tabs>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 xml:space="preserve">Vrijeme i mjesto održavanja iduće redovite godišnje Skupštine </w:t>
      </w:r>
      <w:r w:rsidR="009214BB">
        <w:rPr>
          <w:rFonts w:asciiTheme="minorHAnsi" w:hAnsiTheme="minorHAnsi" w:cstheme="minorHAnsi"/>
          <w:sz w:val="22"/>
          <w:szCs w:val="22"/>
        </w:rPr>
        <w:t>Saveza</w:t>
      </w:r>
    </w:p>
    <w:p w:rsidR="00BF3233" w:rsidRDefault="00BF3233" w:rsidP="00326A99">
      <w:pPr>
        <w:numPr>
          <w:ilvl w:val="0"/>
          <w:numId w:val="2"/>
        </w:numPr>
        <w:tabs>
          <w:tab w:val="clear" w:pos="360"/>
          <w:tab w:val="num" w:pos="567"/>
        </w:tabs>
        <w:spacing w:line="300" w:lineRule="atLeast"/>
        <w:ind w:hanging="357"/>
        <w:jc w:val="both"/>
        <w:rPr>
          <w:rFonts w:asciiTheme="minorHAnsi" w:hAnsiTheme="minorHAnsi" w:cstheme="minorHAnsi"/>
          <w:sz w:val="22"/>
          <w:szCs w:val="22"/>
        </w:rPr>
      </w:pPr>
      <w:r w:rsidRPr="00447F4E">
        <w:rPr>
          <w:rFonts w:asciiTheme="minorHAnsi" w:hAnsiTheme="minorHAnsi" w:cstheme="minorHAnsi"/>
          <w:sz w:val="22"/>
          <w:szCs w:val="22"/>
        </w:rPr>
        <w:t xml:space="preserve">Zatvaranje redovite godišnje Skupštine </w:t>
      </w:r>
      <w:r w:rsidR="009214BB">
        <w:rPr>
          <w:rFonts w:asciiTheme="minorHAnsi" w:hAnsiTheme="minorHAnsi" w:cstheme="minorHAnsi"/>
          <w:sz w:val="22"/>
          <w:szCs w:val="22"/>
        </w:rPr>
        <w:t>Saveza</w:t>
      </w:r>
    </w:p>
    <w:p w:rsidR="00326A99" w:rsidRPr="00447F4E" w:rsidRDefault="00326A99" w:rsidP="00326A99">
      <w:pPr>
        <w:spacing w:line="300" w:lineRule="atLeast"/>
        <w:jc w:val="both"/>
        <w:rPr>
          <w:rFonts w:asciiTheme="minorHAnsi" w:hAnsiTheme="minorHAnsi" w:cstheme="minorHAnsi"/>
          <w:sz w:val="22"/>
          <w:szCs w:val="22"/>
        </w:rPr>
      </w:pPr>
    </w:p>
    <w:p w:rsidR="002E2C59" w:rsidRPr="00447F4E" w:rsidRDefault="002E2C59" w:rsidP="001D3D6B">
      <w:pPr>
        <w:pStyle w:val="Odlomakpopisa"/>
        <w:numPr>
          <w:ilvl w:val="0"/>
          <w:numId w:val="8"/>
        </w:numPr>
        <w:ind w:left="284" w:hanging="284"/>
        <w:jc w:val="both"/>
        <w:rPr>
          <w:rFonts w:asciiTheme="minorHAnsi" w:hAnsiTheme="minorHAnsi" w:cstheme="minorHAnsi"/>
          <w:b/>
          <w:sz w:val="22"/>
          <w:szCs w:val="22"/>
        </w:rPr>
      </w:pPr>
      <w:r w:rsidRPr="00447F4E">
        <w:rPr>
          <w:rFonts w:asciiTheme="minorHAnsi" w:hAnsiTheme="minorHAnsi" w:cstheme="minorHAnsi"/>
          <w:b/>
          <w:sz w:val="22"/>
          <w:szCs w:val="22"/>
        </w:rPr>
        <w:t xml:space="preserve">Otvaranje </w:t>
      </w:r>
      <w:r w:rsidR="0088402B" w:rsidRPr="00447F4E">
        <w:rPr>
          <w:rFonts w:asciiTheme="minorHAnsi" w:hAnsiTheme="minorHAnsi" w:cstheme="minorHAnsi"/>
          <w:b/>
          <w:sz w:val="22"/>
          <w:szCs w:val="22"/>
        </w:rPr>
        <w:t>sjednice S</w:t>
      </w:r>
      <w:r w:rsidRPr="00447F4E">
        <w:rPr>
          <w:rFonts w:asciiTheme="minorHAnsi" w:hAnsiTheme="minorHAnsi" w:cstheme="minorHAnsi"/>
          <w:b/>
          <w:sz w:val="22"/>
          <w:szCs w:val="22"/>
        </w:rPr>
        <w:t>kupštine</w:t>
      </w:r>
      <w:r w:rsidR="0088402B" w:rsidRPr="00447F4E">
        <w:rPr>
          <w:rFonts w:asciiTheme="minorHAnsi" w:hAnsiTheme="minorHAnsi" w:cstheme="minorHAnsi"/>
          <w:b/>
          <w:sz w:val="22"/>
          <w:szCs w:val="22"/>
        </w:rPr>
        <w:t xml:space="preserve"> </w:t>
      </w:r>
      <w:r w:rsidR="009214BB">
        <w:rPr>
          <w:rFonts w:asciiTheme="minorHAnsi" w:hAnsiTheme="minorHAnsi" w:cstheme="minorHAnsi"/>
          <w:b/>
          <w:sz w:val="22"/>
          <w:szCs w:val="22"/>
        </w:rPr>
        <w:t>Saveza</w:t>
      </w:r>
      <w:r w:rsidRPr="00447F4E">
        <w:rPr>
          <w:rFonts w:asciiTheme="minorHAnsi" w:hAnsiTheme="minorHAnsi" w:cstheme="minorHAnsi"/>
          <w:b/>
          <w:sz w:val="22"/>
          <w:szCs w:val="22"/>
        </w:rPr>
        <w:t xml:space="preserve"> i utvrđivanje kvoruma</w:t>
      </w:r>
    </w:p>
    <w:p w:rsidR="00F031C6" w:rsidRPr="00447F4E" w:rsidRDefault="002E2C59" w:rsidP="001D3D6B">
      <w:pPr>
        <w:jc w:val="both"/>
        <w:rPr>
          <w:rFonts w:asciiTheme="minorHAnsi" w:hAnsiTheme="minorHAnsi" w:cstheme="minorHAnsi"/>
          <w:sz w:val="22"/>
          <w:szCs w:val="22"/>
        </w:rPr>
      </w:pPr>
      <w:r w:rsidRPr="00447F4E">
        <w:rPr>
          <w:rFonts w:asciiTheme="minorHAnsi" w:hAnsiTheme="minorHAnsi" w:cstheme="minorHAnsi"/>
          <w:sz w:val="22"/>
          <w:szCs w:val="22"/>
        </w:rPr>
        <w:t xml:space="preserve">Skupština je </w:t>
      </w:r>
      <w:r w:rsidR="00F031C6" w:rsidRPr="00447F4E">
        <w:rPr>
          <w:rFonts w:asciiTheme="minorHAnsi" w:hAnsiTheme="minorHAnsi" w:cstheme="minorHAnsi"/>
          <w:sz w:val="22"/>
          <w:szCs w:val="22"/>
        </w:rPr>
        <w:t>započela s radom</w:t>
      </w:r>
      <w:r w:rsidRPr="00447F4E">
        <w:rPr>
          <w:rFonts w:asciiTheme="minorHAnsi" w:hAnsiTheme="minorHAnsi" w:cstheme="minorHAnsi"/>
          <w:sz w:val="22"/>
          <w:szCs w:val="22"/>
        </w:rPr>
        <w:t xml:space="preserve"> u </w:t>
      </w:r>
      <w:r w:rsidR="00F031C6" w:rsidRPr="00447F4E">
        <w:rPr>
          <w:rFonts w:asciiTheme="minorHAnsi" w:hAnsiTheme="minorHAnsi" w:cstheme="minorHAnsi"/>
          <w:sz w:val="22"/>
          <w:szCs w:val="22"/>
        </w:rPr>
        <w:t>19</w:t>
      </w:r>
      <w:r w:rsidRPr="00447F4E">
        <w:rPr>
          <w:rFonts w:asciiTheme="minorHAnsi" w:hAnsiTheme="minorHAnsi" w:cstheme="minorHAnsi"/>
          <w:sz w:val="22"/>
          <w:szCs w:val="22"/>
        </w:rPr>
        <w:t>.</w:t>
      </w:r>
      <w:r w:rsidR="008F28B3" w:rsidRPr="00447F4E">
        <w:rPr>
          <w:rFonts w:asciiTheme="minorHAnsi" w:hAnsiTheme="minorHAnsi" w:cstheme="minorHAnsi"/>
          <w:sz w:val="22"/>
          <w:szCs w:val="22"/>
        </w:rPr>
        <w:t>00</w:t>
      </w:r>
      <w:r w:rsidR="00F031C6" w:rsidRPr="00447F4E">
        <w:rPr>
          <w:rFonts w:asciiTheme="minorHAnsi" w:hAnsiTheme="minorHAnsi" w:cstheme="minorHAnsi"/>
          <w:sz w:val="22"/>
          <w:szCs w:val="22"/>
        </w:rPr>
        <w:t xml:space="preserve"> sati.</w:t>
      </w:r>
    </w:p>
    <w:p w:rsidR="002E2C59" w:rsidRPr="00447F4E" w:rsidRDefault="00F031C6" w:rsidP="001D3D6B">
      <w:pPr>
        <w:jc w:val="both"/>
        <w:rPr>
          <w:rFonts w:asciiTheme="minorHAnsi" w:hAnsiTheme="minorHAnsi" w:cstheme="minorHAnsi"/>
          <w:sz w:val="22"/>
          <w:szCs w:val="22"/>
        </w:rPr>
      </w:pPr>
      <w:r w:rsidRPr="00447F4E">
        <w:rPr>
          <w:rFonts w:asciiTheme="minorHAnsi" w:hAnsiTheme="minorHAnsi" w:cstheme="minorHAnsi"/>
          <w:sz w:val="22"/>
          <w:szCs w:val="22"/>
        </w:rPr>
        <w:t>U</w:t>
      </w:r>
      <w:r w:rsidR="002E2C59" w:rsidRPr="00447F4E">
        <w:rPr>
          <w:rFonts w:asciiTheme="minorHAnsi" w:hAnsiTheme="minorHAnsi" w:cstheme="minorHAnsi"/>
          <w:sz w:val="22"/>
          <w:szCs w:val="22"/>
        </w:rPr>
        <w:t>tvrđivanj</w:t>
      </w:r>
      <w:r w:rsidRPr="00447F4E">
        <w:rPr>
          <w:rFonts w:asciiTheme="minorHAnsi" w:hAnsiTheme="minorHAnsi" w:cstheme="minorHAnsi"/>
          <w:sz w:val="22"/>
          <w:szCs w:val="22"/>
        </w:rPr>
        <w:t>em</w:t>
      </w:r>
      <w:r w:rsidR="002E2C59" w:rsidRPr="00447F4E">
        <w:rPr>
          <w:rFonts w:asciiTheme="minorHAnsi" w:hAnsiTheme="minorHAnsi" w:cstheme="minorHAnsi"/>
          <w:sz w:val="22"/>
          <w:szCs w:val="22"/>
        </w:rPr>
        <w:t xml:space="preserve"> kvoruma utvrđeno je da je od </w:t>
      </w:r>
      <w:r w:rsidR="00163340" w:rsidRPr="00447F4E">
        <w:rPr>
          <w:rFonts w:asciiTheme="minorHAnsi" w:hAnsiTheme="minorHAnsi" w:cstheme="minorHAnsi"/>
          <w:sz w:val="22"/>
          <w:szCs w:val="22"/>
        </w:rPr>
        <w:t>42</w:t>
      </w:r>
      <w:r w:rsidR="002E2C59" w:rsidRPr="00447F4E">
        <w:rPr>
          <w:rFonts w:asciiTheme="minorHAnsi" w:hAnsiTheme="minorHAnsi" w:cstheme="minorHAnsi"/>
          <w:sz w:val="22"/>
          <w:szCs w:val="22"/>
        </w:rPr>
        <w:t xml:space="preserve"> delegata, sjednici nazočno </w:t>
      </w:r>
      <w:r w:rsidR="006978C6" w:rsidRPr="00447F4E">
        <w:rPr>
          <w:rFonts w:asciiTheme="minorHAnsi" w:hAnsiTheme="minorHAnsi" w:cstheme="minorHAnsi"/>
          <w:sz w:val="22"/>
          <w:szCs w:val="22"/>
        </w:rPr>
        <w:t>28</w:t>
      </w:r>
      <w:r w:rsidR="002E2C59" w:rsidRPr="00447F4E">
        <w:rPr>
          <w:rFonts w:asciiTheme="minorHAnsi" w:hAnsiTheme="minorHAnsi" w:cstheme="minorHAnsi"/>
          <w:sz w:val="22"/>
          <w:szCs w:val="22"/>
        </w:rPr>
        <w:t xml:space="preserve"> delegata te je utvrđeno da sjednici prisustvuje dovaljan broj delegata</w:t>
      </w:r>
      <w:r w:rsidRPr="00447F4E">
        <w:rPr>
          <w:rFonts w:asciiTheme="minorHAnsi" w:hAnsiTheme="minorHAnsi" w:cstheme="minorHAnsi"/>
          <w:sz w:val="22"/>
          <w:szCs w:val="22"/>
        </w:rPr>
        <w:t xml:space="preserve"> da Skupština može donositi pravovaljane odluke.</w:t>
      </w:r>
    </w:p>
    <w:p w:rsidR="002E2C59" w:rsidRPr="00447F4E" w:rsidRDefault="002E2C59" w:rsidP="001D3D6B">
      <w:pPr>
        <w:jc w:val="both"/>
        <w:rPr>
          <w:rFonts w:asciiTheme="minorHAnsi" w:hAnsiTheme="minorHAnsi" w:cstheme="minorHAnsi"/>
          <w:sz w:val="22"/>
          <w:szCs w:val="22"/>
        </w:rPr>
      </w:pPr>
    </w:p>
    <w:p w:rsidR="002E2C59" w:rsidRPr="00447F4E" w:rsidRDefault="002E2C59" w:rsidP="001D3D6B">
      <w:pPr>
        <w:numPr>
          <w:ilvl w:val="0"/>
          <w:numId w:val="8"/>
        </w:numPr>
        <w:ind w:left="284" w:hanging="284"/>
        <w:jc w:val="both"/>
        <w:rPr>
          <w:rFonts w:asciiTheme="minorHAnsi" w:hAnsiTheme="minorHAnsi" w:cstheme="minorHAnsi"/>
          <w:b/>
          <w:sz w:val="22"/>
          <w:szCs w:val="22"/>
        </w:rPr>
      </w:pPr>
      <w:r w:rsidRPr="00447F4E">
        <w:rPr>
          <w:rFonts w:asciiTheme="minorHAnsi" w:hAnsiTheme="minorHAnsi" w:cstheme="minorHAnsi"/>
          <w:b/>
          <w:sz w:val="22"/>
          <w:szCs w:val="22"/>
        </w:rPr>
        <w:t>Izbor radnog predsjedništva, zapisničara i 2 ovjerovitelja zapisnika</w:t>
      </w:r>
    </w:p>
    <w:p w:rsidR="002E2C59" w:rsidRPr="00447F4E" w:rsidRDefault="002E2C59" w:rsidP="001D3D6B">
      <w:pPr>
        <w:jc w:val="both"/>
        <w:rPr>
          <w:rFonts w:asciiTheme="minorHAnsi" w:hAnsiTheme="minorHAnsi" w:cstheme="minorHAnsi"/>
          <w:sz w:val="22"/>
          <w:szCs w:val="22"/>
        </w:rPr>
      </w:pPr>
      <w:r w:rsidRPr="00447F4E">
        <w:rPr>
          <w:rFonts w:asciiTheme="minorHAnsi" w:hAnsiTheme="minorHAnsi" w:cstheme="minorHAnsi"/>
          <w:sz w:val="22"/>
          <w:szCs w:val="22"/>
        </w:rPr>
        <w:t>Jednoglasno je izabrano radno predsjedništvo</w:t>
      </w:r>
      <w:r w:rsidR="008F28B3" w:rsidRPr="00447F4E">
        <w:rPr>
          <w:rFonts w:asciiTheme="minorHAnsi" w:hAnsiTheme="minorHAnsi" w:cstheme="minorHAnsi"/>
          <w:sz w:val="22"/>
          <w:szCs w:val="22"/>
        </w:rPr>
        <w:t xml:space="preserve">: predsjednik </w:t>
      </w:r>
      <w:r w:rsidR="009214BB">
        <w:rPr>
          <w:rFonts w:asciiTheme="minorHAnsi" w:hAnsiTheme="minorHAnsi" w:cstheme="minorHAnsi"/>
          <w:sz w:val="22"/>
          <w:szCs w:val="22"/>
        </w:rPr>
        <w:t>Saveza</w:t>
      </w:r>
      <w:r w:rsidR="008F28B3" w:rsidRPr="00447F4E">
        <w:rPr>
          <w:rFonts w:asciiTheme="minorHAnsi" w:hAnsiTheme="minorHAnsi" w:cstheme="minorHAnsi"/>
          <w:sz w:val="22"/>
          <w:szCs w:val="22"/>
        </w:rPr>
        <w:t xml:space="preserve"> Tomislav Vidas, </w:t>
      </w:r>
      <w:r w:rsidR="00C43CD2" w:rsidRPr="00447F4E">
        <w:rPr>
          <w:rFonts w:asciiTheme="minorHAnsi" w:hAnsiTheme="minorHAnsi" w:cstheme="minorHAnsi"/>
          <w:sz w:val="22"/>
          <w:szCs w:val="22"/>
        </w:rPr>
        <w:t>pot</w:t>
      </w:r>
      <w:r w:rsidRPr="00447F4E">
        <w:rPr>
          <w:rFonts w:asciiTheme="minorHAnsi" w:hAnsiTheme="minorHAnsi" w:cstheme="minorHAnsi"/>
          <w:sz w:val="22"/>
          <w:szCs w:val="22"/>
        </w:rPr>
        <w:t xml:space="preserve">predsjednica </w:t>
      </w:r>
      <w:r w:rsidR="009214BB">
        <w:rPr>
          <w:rFonts w:asciiTheme="minorHAnsi" w:hAnsiTheme="minorHAnsi" w:cstheme="minorHAnsi"/>
          <w:sz w:val="22"/>
          <w:szCs w:val="22"/>
        </w:rPr>
        <w:t>saveza</w:t>
      </w:r>
      <w:r w:rsidRPr="00447F4E">
        <w:rPr>
          <w:rFonts w:asciiTheme="minorHAnsi" w:hAnsiTheme="minorHAnsi" w:cstheme="minorHAnsi"/>
          <w:sz w:val="22"/>
          <w:szCs w:val="22"/>
        </w:rPr>
        <w:t xml:space="preserve"> Nevenka </w:t>
      </w:r>
      <w:proofErr w:type="spellStart"/>
      <w:r w:rsidRPr="00447F4E">
        <w:rPr>
          <w:rFonts w:asciiTheme="minorHAnsi" w:hAnsiTheme="minorHAnsi" w:cstheme="minorHAnsi"/>
          <w:sz w:val="22"/>
          <w:szCs w:val="22"/>
        </w:rPr>
        <w:t>Gadanec</w:t>
      </w:r>
      <w:proofErr w:type="spellEnd"/>
      <w:r w:rsidR="006978C6" w:rsidRPr="00447F4E">
        <w:rPr>
          <w:rFonts w:asciiTheme="minorHAnsi" w:hAnsiTheme="minorHAnsi" w:cstheme="minorHAnsi"/>
          <w:sz w:val="22"/>
          <w:szCs w:val="22"/>
        </w:rPr>
        <w:t>, glavna tajnica Dolores Barać</w:t>
      </w:r>
      <w:r w:rsidR="008F28B3" w:rsidRPr="00447F4E">
        <w:rPr>
          <w:rFonts w:asciiTheme="minorHAnsi" w:hAnsiTheme="minorHAnsi" w:cstheme="minorHAnsi"/>
          <w:sz w:val="22"/>
          <w:szCs w:val="22"/>
        </w:rPr>
        <w:t>. Z</w:t>
      </w:r>
      <w:r w:rsidR="006F76C8" w:rsidRPr="00447F4E">
        <w:rPr>
          <w:rFonts w:asciiTheme="minorHAnsi" w:hAnsiTheme="minorHAnsi" w:cstheme="minorHAnsi"/>
          <w:sz w:val="22"/>
          <w:szCs w:val="22"/>
        </w:rPr>
        <w:t>a zapisničar</w:t>
      </w:r>
      <w:r w:rsidRPr="00447F4E">
        <w:rPr>
          <w:rFonts w:asciiTheme="minorHAnsi" w:hAnsiTheme="minorHAnsi" w:cstheme="minorHAnsi"/>
          <w:sz w:val="22"/>
          <w:szCs w:val="22"/>
        </w:rPr>
        <w:t xml:space="preserve">ku </w:t>
      </w:r>
      <w:r w:rsidR="006978C6" w:rsidRPr="00447F4E">
        <w:rPr>
          <w:rFonts w:asciiTheme="minorHAnsi" w:hAnsiTheme="minorHAnsi" w:cstheme="minorHAnsi"/>
          <w:sz w:val="22"/>
          <w:szCs w:val="22"/>
        </w:rPr>
        <w:t>je jednoglasno izabrana glavna</w:t>
      </w:r>
      <w:r w:rsidRPr="00447F4E">
        <w:rPr>
          <w:rFonts w:asciiTheme="minorHAnsi" w:hAnsiTheme="minorHAnsi" w:cstheme="minorHAnsi"/>
          <w:sz w:val="22"/>
          <w:szCs w:val="22"/>
        </w:rPr>
        <w:t xml:space="preserve"> tajnica </w:t>
      </w:r>
      <w:r w:rsidR="009214BB">
        <w:rPr>
          <w:rFonts w:asciiTheme="minorHAnsi" w:hAnsiTheme="minorHAnsi" w:cstheme="minorHAnsi"/>
          <w:sz w:val="22"/>
          <w:szCs w:val="22"/>
        </w:rPr>
        <w:t>Saveza</w:t>
      </w:r>
      <w:r w:rsidR="006978C6" w:rsidRPr="00447F4E">
        <w:rPr>
          <w:rFonts w:asciiTheme="minorHAnsi" w:hAnsiTheme="minorHAnsi" w:cstheme="minorHAnsi"/>
          <w:sz w:val="22"/>
          <w:szCs w:val="22"/>
        </w:rPr>
        <w:t xml:space="preserve"> Dolores Barać</w:t>
      </w:r>
      <w:r w:rsidR="008229B3" w:rsidRPr="00447F4E">
        <w:rPr>
          <w:rFonts w:asciiTheme="minorHAnsi" w:hAnsiTheme="minorHAnsi" w:cstheme="minorHAnsi"/>
          <w:sz w:val="22"/>
          <w:szCs w:val="22"/>
        </w:rPr>
        <w:t>.</w:t>
      </w:r>
    </w:p>
    <w:p w:rsidR="002E2C59" w:rsidRPr="00447F4E" w:rsidRDefault="002E2C59" w:rsidP="001D3D6B">
      <w:pPr>
        <w:jc w:val="both"/>
        <w:rPr>
          <w:rFonts w:asciiTheme="minorHAnsi" w:hAnsiTheme="minorHAnsi" w:cstheme="minorHAnsi"/>
          <w:sz w:val="22"/>
          <w:szCs w:val="22"/>
        </w:rPr>
      </w:pPr>
      <w:r w:rsidRPr="00447F4E">
        <w:rPr>
          <w:rFonts w:asciiTheme="minorHAnsi" w:hAnsiTheme="minorHAnsi" w:cstheme="minorHAnsi"/>
          <w:sz w:val="22"/>
          <w:szCs w:val="22"/>
        </w:rPr>
        <w:t xml:space="preserve">Za ovjerovitelje zapisnika jednoglasno su izabrani </w:t>
      </w:r>
      <w:r w:rsidR="006978C6" w:rsidRPr="00447F4E">
        <w:rPr>
          <w:rFonts w:asciiTheme="minorHAnsi" w:hAnsiTheme="minorHAnsi" w:cstheme="minorHAnsi"/>
          <w:sz w:val="22"/>
          <w:szCs w:val="22"/>
        </w:rPr>
        <w:t xml:space="preserve">Nedjeljko Beg i Dragan </w:t>
      </w:r>
      <w:proofErr w:type="spellStart"/>
      <w:r w:rsidR="006978C6" w:rsidRPr="00447F4E">
        <w:rPr>
          <w:rFonts w:asciiTheme="minorHAnsi" w:hAnsiTheme="minorHAnsi" w:cstheme="minorHAnsi"/>
          <w:sz w:val="22"/>
          <w:szCs w:val="22"/>
        </w:rPr>
        <w:t>Matahlija</w:t>
      </w:r>
      <w:proofErr w:type="spellEnd"/>
      <w:r w:rsidR="008F28B3" w:rsidRPr="00447F4E">
        <w:rPr>
          <w:rFonts w:asciiTheme="minorHAnsi" w:hAnsiTheme="minorHAnsi" w:cstheme="minorHAnsi"/>
          <w:sz w:val="22"/>
          <w:szCs w:val="22"/>
        </w:rPr>
        <w:t>.</w:t>
      </w:r>
    </w:p>
    <w:p w:rsidR="002E2C59" w:rsidRPr="00447F4E" w:rsidRDefault="002E2C59" w:rsidP="001D3D6B">
      <w:pPr>
        <w:numPr>
          <w:ilvl w:val="0"/>
          <w:numId w:val="8"/>
        </w:numPr>
        <w:ind w:left="284" w:hanging="284"/>
        <w:jc w:val="both"/>
        <w:rPr>
          <w:rFonts w:asciiTheme="minorHAnsi" w:hAnsiTheme="minorHAnsi" w:cstheme="minorHAnsi"/>
          <w:b/>
          <w:sz w:val="22"/>
          <w:szCs w:val="22"/>
        </w:rPr>
      </w:pPr>
      <w:r w:rsidRPr="00447F4E">
        <w:rPr>
          <w:rFonts w:asciiTheme="minorHAnsi" w:hAnsiTheme="minorHAnsi" w:cstheme="minorHAnsi"/>
          <w:b/>
          <w:sz w:val="22"/>
          <w:szCs w:val="22"/>
        </w:rPr>
        <w:lastRenderedPageBreak/>
        <w:t>Usvajanje dnevnog reda</w:t>
      </w:r>
    </w:p>
    <w:p w:rsidR="002E2C59" w:rsidRPr="00447F4E" w:rsidRDefault="002E2C59" w:rsidP="001D3D6B">
      <w:pPr>
        <w:jc w:val="both"/>
        <w:rPr>
          <w:rFonts w:asciiTheme="minorHAnsi" w:hAnsiTheme="minorHAnsi" w:cstheme="minorHAnsi"/>
          <w:sz w:val="22"/>
          <w:szCs w:val="22"/>
        </w:rPr>
      </w:pPr>
      <w:r w:rsidRPr="00447F4E">
        <w:rPr>
          <w:rFonts w:asciiTheme="minorHAnsi" w:hAnsiTheme="minorHAnsi" w:cstheme="minorHAnsi"/>
          <w:sz w:val="22"/>
          <w:szCs w:val="22"/>
        </w:rPr>
        <w:t xml:space="preserve">Jednoglasno je </w:t>
      </w:r>
      <w:r w:rsidR="00F964C2" w:rsidRPr="00447F4E">
        <w:rPr>
          <w:rFonts w:asciiTheme="minorHAnsi" w:hAnsiTheme="minorHAnsi" w:cstheme="minorHAnsi"/>
          <w:sz w:val="22"/>
          <w:szCs w:val="22"/>
        </w:rPr>
        <w:t>prihvaćen</w:t>
      </w:r>
      <w:r w:rsidRPr="00447F4E">
        <w:rPr>
          <w:rFonts w:asciiTheme="minorHAnsi" w:hAnsiTheme="minorHAnsi" w:cstheme="minorHAnsi"/>
          <w:sz w:val="22"/>
          <w:szCs w:val="22"/>
        </w:rPr>
        <w:t xml:space="preserve"> dnevni red naveden na 1. stranici ovog Zapisnika.</w:t>
      </w:r>
    </w:p>
    <w:p w:rsidR="002E2C59" w:rsidRPr="00447F4E" w:rsidRDefault="002E2C59" w:rsidP="001D3D6B">
      <w:pPr>
        <w:jc w:val="both"/>
        <w:rPr>
          <w:rFonts w:asciiTheme="minorHAnsi" w:hAnsiTheme="minorHAnsi" w:cstheme="minorHAnsi"/>
          <w:sz w:val="22"/>
          <w:szCs w:val="22"/>
        </w:rPr>
      </w:pPr>
    </w:p>
    <w:p w:rsidR="002E2C59" w:rsidRPr="00447F4E" w:rsidRDefault="002E2C59" w:rsidP="001D3D6B">
      <w:pPr>
        <w:numPr>
          <w:ilvl w:val="0"/>
          <w:numId w:val="8"/>
        </w:numPr>
        <w:ind w:left="284" w:hanging="284"/>
        <w:jc w:val="both"/>
        <w:rPr>
          <w:rFonts w:asciiTheme="minorHAnsi" w:hAnsiTheme="minorHAnsi" w:cstheme="minorHAnsi"/>
          <w:b/>
          <w:sz w:val="22"/>
          <w:szCs w:val="22"/>
        </w:rPr>
      </w:pPr>
      <w:r w:rsidRPr="00447F4E">
        <w:rPr>
          <w:rFonts w:asciiTheme="minorHAnsi" w:hAnsiTheme="minorHAnsi" w:cstheme="minorHAnsi"/>
          <w:b/>
          <w:sz w:val="22"/>
          <w:szCs w:val="22"/>
        </w:rPr>
        <w:t>Usvajanje z</w:t>
      </w:r>
      <w:r w:rsidR="008229B3" w:rsidRPr="00447F4E">
        <w:rPr>
          <w:rFonts w:asciiTheme="minorHAnsi" w:hAnsiTheme="minorHAnsi" w:cstheme="minorHAnsi"/>
          <w:b/>
          <w:sz w:val="22"/>
          <w:szCs w:val="22"/>
        </w:rPr>
        <w:t>apisnika sa prethodne sjednice S</w:t>
      </w:r>
      <w:r w:rsidRPr="00447F4E">
        <w:rPr>
          <w:rFonts w:asciiTheme="minorHAnsi" w:hAnsiTheme="minorHAnsi" w:cstheme="minorHAnsi"/>
          <w:b/>
          <w:sz w:val="22"/>
          <w:szCs w:val="22"/>
        </w:rPr>
        <w:t>kupštine</w:t>
      </w:r>
      <w:r w:rsidR="008229B3" w:rsidRPr="00447F4E">
        <w:rPr>
          <w:rFonts w:asciiTheme="minorHAnsi" w:hAnsiTheme="minorHAnsi" w:cstheme="minorHAnsi"/>
          <w:b/>
          <w:sz w:val="22"/>
          <w:szCs w:val="22"/>
        </w:rPr>
        <w:t xml:space="preserve"> </w:t>
      </w:r>
      <w:r w:rsidR="009152E0">
        <w:rPr>
          <w:rFonts w:asciiTheme="minorHAnsi" w:hAnsiTheme="minorHAnsi" w:cstheme="minorHAnsi"/>
          <w:b/>
          <w:sz w:val="22"/>
          <w:szCs w:val="22"/>
        </w:rPr>
        <w:t>Saveza</w:t>
      </w:r>
    </w:p>
    <w:p w:rsidR="002E2C59" w:rsidRPr="00447F4E" w:rsidRDefault="002E2C59" w:rsidP="001D3D6B">
      <w:pPr>
        <w:jc w:val="both"/>
        <w:rPr>
          <w:rFonts w:asciiTheme="minorHAnsi" w:hAnsiTheme="minorHAnsi" w:cstheme="minorHAnsi"/>
          <w:sz w:val="22"/>
          <w:szCs w:val="22"/>
        </w:rPr>
      </w:pPr>
      <w:r w:rsidRPr="00447F4E">
        <w:rPr>
          <w:rFonts w:asciiTheme="minorHAnsi" w:hAnsiTheme="minorHAnsi" w:cstheme="minorHAnsi"/>
          <w:sz w:val="22"/>
          <w:szCs w:val="22"/>
        </w:rPr>
        <w:t xml:space="preserve">Jednoglasno </w:t>
      </w:r>
      <w:r w:rsidR="00FC234A" w:rsidRPr="00447F4E">
        <w:rPr>
          <w:rFonts w:asciiTheme="minorHAnsi" w:hAnsiTheme="minorHAnsi" w:cstheme="minorHAnsi"/>
          <w:sz w:val="22"/>
          <w:szCs w:val="22"/>
        </w:rPr>
        <w:t>je bez primjedbi prihvaćen Zapisnik</w:t>
      </w:r>
      <w:r w:rsidR="008229B3" w:rsidRPr="00447F4E">
        <w:rPr>
          <w:rFonts w:asciiTheme="minorHAnsi" w:hAnsiTheme="minorHAnsi" w:cstheme="minorHAnsi"/>
          <w:sz w:val="22"/>
          <w:szCs w:val="22"/>
        </w:rPr>
        <w:t xml:space="preserve"> s prethodne sjednice S</w:t>
      </w:r>
      <w:r w:rsidRPr="00447F4E">
        <w:rPr>
          <w:rFonts w:asciiTheme="minorHAnsi" w:hAnsiTheme="minorHAnsi" w:cstheme="minorHAnsi"/>
          <w:sz w:val="22"/>
          <w:szCs w:val="22"/>
        </w:rPr>
        <w:t>kupštine</w:t>
      </w:r>
      <w:r w:rsidR="008229B3" w:rsidRPr="00447F4E">
        <w:rPr>
          <w:rFonts w:asciiTheme="minorHAnsi" w:hAnsiTheme="minorHAnsi" w:cstheme="minorHAnsi"/>
          <w:sz w:val="22"/>
          <w:szCs w:val="22"/>
        </w:rPr>
        <w:t xml:space="preserve"> </w:t>
      </w:r>
      <w:r w:rsidR="009152E0">
        <w:rPr>
          <w:rFonts w:asciiTheme="minorHAnsi" w:hAnsiTheme="minorHAnsi" w:cstheme="minorHAnsi"/>
          <w:sz w:val="22"/>
          <w:szCs w:val="22"/>
        </w:rPr>
        <w:t>Saveza</w:t>
      </w:r>
      <w:r w:rsidR="008229B3" w:rsidRPr="00447F4E">
        <w:rPr>
          <w:rFonts w:asciiTheme="minorHAnsi" w:hAnsiTheme="minorHAnsi" w:cstheme="minorHAnsi"/>
          <w:sz w:val="22"/>
          <w:szCs w:val="22"/>
        </w:rPr>
        <w:t>,</w:t>
      </w:r>
      <w:r w:rsidRPr="00447F4E">
        <w:rPr>
          <w:rFonts w:asciiTheme="minorHAnsi" w:hAnsiTheme="minorHAnsi" w:cstheme="minorHAnsi"/>
          <w:sz w:val="22"/>
          <w:szCs w:val="22"/>
        </w:rPr>
        <w:t xml:space="preserve"> održane </w:t>
      </w:r>
      <w:r w:rsidR="00C732BF" w:rsidRPr="00447F4E">
        <w:rPr>
          <w:rFonts w:asciiTheme="minorHAnsi" w:hAnsiTheme="minorHAnsi" w:cstheme="minorHAnsi"/>
          <w:sz w:val="22"/>
          <w:szCs w:val="22"/>
        </w:rPr>
        <w:t>24.10.2018</w:t>
      </w:r>
      <w:r w:rsidR="00163340" w:rsidRPr="00447F4E">
        <w:rPr>
          <w:rFonts w:asciiTheme="minorHAnsi" w:hAnsiTheme="minorHAnsi" w:cstheme="minorHAnsi"/>
          <w:sz w:val="22"/>
          <w:szCs w:val="22"/>
        </w:rPr>
        <w:t>.</w:t>
      </w:r>
      <w:r w:rsidR="0089412B" w:rsidRPr="00447F4E">
        <w:rPr>
          <w:rFonts w:asciiTheme="minorHAnsi" w:hAnsiTheme="minorHAnsi" w:cstheme="minorHAnsi"/>
          <w:sz w:val="22"/>
          <w:szCs w:val="22"/>
        </w:rPr>
        <w:t xml:space="preserve"> </w:t>
      </w:r>
      <w:r w:rsidRPr="00447F4E">
        <w:rPr>
          <w:rFonts w:asciiTheme="minorHAnsi" w:hAnsiTheme="minorHAnsi" w:cstheme="minorHAnsi"/>
          <w:sz w:val="22"/>
          <w:szCs w:val="22"/>
        </w:rPr>
        <w:t xml:space="preserve">u </w:t>
      </w:r>
      <w:r w:rsidR="00C732BF" w:rsidRPr="00447F4E">
        <w:rPr>
          <w:rFonts w:asciiTheme="minorHAnsi" w:hAnsiTheme="minorHAnsi" w:cstheme="minorHAnsi"/>
          <w:sz w:val="22"/>
          <w:szCs w:val="22"/>
        </w:rPr>
        <w:t>Rabu</w:t>
      </w:r>
      <w:r w:rsidRPr="00447F4E">
        <w:rPr>
          <w:rFonts w:asciiTheme="minorHAnsi" w:hAnsiTheme="minorHAnsi" w:cstheme="minorHAnsi"/>
          <w:sz w:val="22"/>
          <w:szCs w:val="22"/>
        </w:rPr>
        <w:t>.</w:t>
      </w:r>
    </w:p>
    <w:p w:rsidR="002E2C59" w:rsidRPr="00447F4E" w:rsidRDefault="002E2C59" w:rsidP="001D3D6B">
      <w:pPr>
        <w:jc w:val="both"/>
        <w:rPr>
          <w:rFonts w:asciiTheme="minorHAnsi" w:hAnsiTheme="minorHAnsi" w:cstheme="minorHAnsi"/>
          <w:sz w:val="22"/>
          <w:szCs w:val="22"/>
        </w:rPr>
      </w:pPr>
    </w:p>
    <w:p w:rsidR="002E2C59" w:rsidRPr="00447F4E" w:rsidRDefault="002E2C59" w:rsidP="001D3D6B">
      <w:pPr>
        <w:numPr>
          <w:ilvl w:val="0"/>
          <w:numId w:val="8"/>
        </w:numPr>
        <w:ind w:left="284" w:hanging="284"/>
        <w:jc w:val="both"/>
        <w:rPr>
          <w:rFonts w:asciiTheme="minorHAnsi" w:hAnsiTheme="minorHAnsi" w:cstheme="minorHAnsi"/>
          <w:b/>
          <w:sz w:val="22"/>
          <w:szCs w:val="22"/>
        </w:rPr>
      </w:pPr>
      <w:r w:rsidRPr="00447F4E">
        <w:rPr>
          <w:rFonts w:asciiTheme="minorHAnsi" w:hAnsiTheme="minorHAnsi" w:cstheme="minorHAnsi"/>
          <w:b/>
          <w:sz w:val="22"/>
          <w:szCs w:val="22"/>
        </w:rPr>
        <w:t xml:space="preserve">Izvješće o radu </w:t>
      </w:r>
      <w:r w:rsidR="009152E0">
        <w:rPr>
          <w:rFonts w:asciiTheme="minorHAnsi" w:hAnsiTheme="minorHAnsi" w:cstheme="minorHAnsi"/>
          <w:b/>
          <w:sz w:val="22"/>
          <w:szCs w:val="22"/>
        </w:rPr>
        <w:t>Saveza</w:t>
      </w:r>
      <w:r w:rsidRPr="00447F4E">
        <w:rPr>
          <w:rFonts w:asciiTheme="minorHAnsi" w:hAnsiTheme="minorHAnsi" w:cstheme="minorHAnsi"/>
          <w:b/>
          <w:sz w:val="22"/>
          <w:szCs w:val="22"/>
        </w:rPr>
        <w:t xml:space="preserve"> u proteklom jednogodišnjem razdoblju (</w:t>
      </w:r>
      <w:r w:rsidR="0089412B" w:rsidRPr="00447F4E">
        <w:rPr>
          <w:rFonts w:asciiTheme="minorHAnsi" w:hAnsiTheme="minorHAnsi" w:cstheme="minorHAnsi"/>
          <w:b/>
          <w:sz w:val="22"/>
          <w:szCs w:val="22"/>
        </w:rPr>
        <w:t>predsjednik</w:t>
      </w:r>
      <w:r w:rsidRPr="00447F4E">
        <w:rPr>
          <w:rFonts w:asciiTheme="minorHAnsi" w:hAnsiTheme="minorHAnsi" w:cstheme="minorHAnsi"/>
          <w:b/>
          <w:sz w:val="22"/>
          <w:szCs w:val="22"/>
        </w:rPr>
        <w:t xml:space="preserve"> </w:t>
      </w:r>
      <w:r w:rsidR="009152E0">
        <w:rPr>
          <w:rFonts w:asciiTheme="minorHAnsi" w:hAnsiTheme="minorHAnsi" w:cstheme="minorHAnsi"/>
          <w:b/>
          <w:sz w:val="22"/>
          <w:szCs w:val="22"/>
        </w:rPr>
        <w:t>Saveza</w:t>
      </w:r>
      <w:r w:rsidRPr="00447F4E">
        <w:rPr>
          <w:rFonts w:asciiTheme="minorHAnsi" w:hAnsiTheme="minorHAnsi" w:cstheme="minorHAnsi"/>
          <w:b/>
          <w:sz w:val="22"/>
          <w:szCs w:val="22"/>
        </w:rPr>
        <w:t>)</w:t>
      </w:r>
    </w:p>
    <w:p w:rsidR="001B1F9A" w:rsidRPr="00447F4E" w:rsidRDefault="00B94308" w:rsidP="006E68FD">
      <w:pPr>
        <w:jc w:val="both"/>
        <w:rPr>
          <w:rFonts w:asciiTheme="minorHAnsi" w:hAnsiTheme="minorHAnsi" w:cstheme="minorHAnsi"/>
          <w:sz w:val="22"/>
          <w:szCs w:val="22"/>
        </w:rPr>
      </w:pPr>
      <w:r w:rsidRPr="00447F4E">
        <w:rPr>
          <w:rFonts w:asciiTheme="minorHAnsi" w:hAnsiTheme="minorHAnsi" w:cstheme="minorHAnsi"/>
          <w:sz w:val="22"/>
          <w:szCs w:val="22"/>
        </w:rPr>
        <w:t xml:space="preserve">Predsjednik Saveza, Tomislav Vidas, rekao je kako je Savez svojim radom </w:t>
      </w:r>
      <w:r w:rsidR="006E68FD" w:rsidRPr="00447F4E">
        <w:rPr>
          <w:rFonts w:asciiTheme="minorHAnsi" w:hAnsiTheme="minorHAnsi" w:cstheme="minorHAnsi"/>
          <w:sz w:val="22"/>
          <w:szCs w:val="22"/>
        </w:rPr>
        <w:t>tijekom</w:t>
      </w:r>
      <w:r w:rsidRPr="00447F4E">
        <w:rPr>
          <w:rFonts w:asciiTheme="minorHAnsi" w:hAnsiTheme="minorHAnsi" w:cstheme="minorHAnsi"/>
          <w:sz w:val="22"/>
          <w:szCs w:val="22"/>
        </w:rPr>
        <w:t xml:space="preserve"> prošle godine ispunio sve svoje temeljne aktivnosti i opravdao svoje postojanje.</w:t>
      </w:r>
      <w:r w:rsidR="001B1F9A" w:rsidRPr="00447F4E">
        <w:rPr>
          <w:rFonts w:asciiTheme="minorHAnsi" w:hAnsiTheme="minorHAnsi" w:cstheme="minorHAnsi"/>
          <w:sz w:val="22"/>
          <w:szCs w:val="22"/>
        </w:rPr>
        <w:t xml:space="preserve"> Stručna služba Saveza izradila je 23 uzgojna programa (17 pasmina ovaca i 6 pasmina koza) koje su bile osnova za usklađivanje Saveza sa Uredbom 2019/1012.</w:t>
      </w:r>
    </w:p>
    <w:p w:rsidR="00B94308" w:rsidRPr="001A4BA2" w:rsidRDefault="00B94308" w:rsidP="006E68FD">
      <w:pPr>
        <w:jc w:val="both"/>
        <w:rPr>
          <w:rFonts w:asciiTheme="minorHAnsi" w:hAnsiTheme="minorHAnsi" w:cstheme="minorHAnsi"/>
          <w:sz w:val="22"/>
          <w:szCs w:val="22"/>
        </w:rPr>
      </w:pPr>
      <w:r w:rsidRPr="00447F4E">
        <w:rPr>
          <w:rFonts w:ascii="Calibri" w:hAnsi="Calibri" w:cs="Calibri"/>
          <w:sz w:val="22"/>
          <w:szCs w:val="22"/>
        </w:rPr>
        <w:t xml:space="preserve">Između različitih aktivnosti treba naročito izdvojiti aktivnu ulogu Saveza u organizaciji </w:t>
      </w:r>
      <w:r w:rsidR="00933D4E">
        <w:rPr>
          <w:rFonts w:ascii="Calibri" w:hAnsi="Calibri" w:cs="Calibri"/>
          <w:sz w:val="22"/>
          <w:szCs w:val="22"/>
        </w:rPr>
        <w:t xml:space="preserve">„ 21. </w:t>
      </w:r>
      <w:r w:rsidRPr="00447F4E">
        <w:rPr>
          <w:rFonts w:ascii="Calibri" w:hAnsi="Calibri" w:cs="Calibri"/>
          <w:sz w:val="22"/>
          <w:szCs w:val="22"/>
        </w:rPr>
        <w:t>savjetovanja uzgajivača ovaca i koza</w:t>
      </w:r>
      <w:r w:rsidR="00933D4E">
        <w:rPr>
          <w:rFonts w:ascii="Calibri" w:hAnsi="Calibri" w:cs="Calibri"/>
          <w:sz w:val="22"/>
          <w:szCs w:val="22"/>
        </w:rPr>
        <w:t>“</w:t>
      </w:r>
      <w:r w:rsidRPr="00447F4E">
        <w:rPr>
          <w:rFonts w:ascii="Calibri" w:hAnsi="Calibri" w:cs="Calibri"/>
          <w:sz w:val="22"/>
          <w:szCs w:val="22"/>
        </w:rPr>
        <w:t xml:space="preserve"> i </w:t>
      </w:r>
      <w:r w:rsidR="00933D4E">
        <w:rPr>
          <w:rFonts w:asciiTheme="minorHAnsi" w:hAnsiTheme="minorHAnsi" w:cstheme="minorHAnsi"/>
          <w:sz w:val="22"/>
          <w:szCs w:val="22"/>
        </w:rPr>
        <w:t>„20.</w:t>
      </w:r>
      <w:r w:rsidRPr="00447F4E">
        <w:rPr>
          <w:rFonts w:ascii="Calibri" w:hAnsi="Calibri" w:cs="Calibri"/>
          <w:sz w:val="22"/>
          <w:szCs w:val="22"/>
        </w:rPr>
        <w:t xml:space="preserve"> državne izložbe ovčjih i kozjih sireva</w:t>
      </w:r>
      <w:r w:rsidR="00933D4E">
        <w:rPr>
          <w:rFonts w:ascii="Calibri" w:hAnsi="Calibri" w:cs="Calibri"/>
          <w:sz w:val="22"/>
          <w:szCs w:val="22"/>
        </w:rPr>
        <w:t>“</w:t>
      </w:r>
      <w:r w:rsidRPr="00447F4E">
        <w:rPr>
          <w:rFonts w:ascii="Calibri" w:hAnsi="Calibri" w:cs="Calibri"/>
          <w:sz w:val="22"/>
          <w:szCs w:val="22"/>
        </w:rPr>
        <w:t xml:space="preserve">. </w:t>
      </w:r>
      <w:r w:rsidR="00F62170">
        <w:rPr>
          <w:rFonts w:asciiTheme="minorHAnsi" w:hAnsiTheme="minorHAnsi" w:cstheme="minorHAnsi"/>
          <w:sz w:val="22"/>
          <w:szCs w:val="22"/>
        </w:rPr>
        <w:t>U</w:t>
      </w:r>
      <w:r w:rsidRPr="00447F4E">
        <w:rPr>
          <w:rFonts w:asciiTheme="minorHAnsi" w:hAnsiTheme="minorHAnsi" w:cstheme="minorHAnsi"/>
          <w:sz w:val="22"/>
          <w:szCs w:val="22"/>
        </w:rPr>
        <w:t xml:space="preserve"> suradnji s </w:t>
      </w:r>
      <w:r w:rsidRPr="001A4BA2">
        <w:rPr>
          <w:rFonts w:asciiTheme="minorHAnsi" w:hAnsiTheme="minorHAnsi" w:cstheme="minorHAnsi"/>
          <w:sz w:val="22"/>
          <w:szCs w:val="22"/>
        </w:rPr>
        <w:t>Hrv</w:t>
      </w:r>
      <w:r w:rsidR="00C732BF" w:rsidRPr="001A4BA2">
        <w:rPr>
          <w:rFonts w:asciiTheme="minorHAnsi" w:hAnsiTheme="minorHAnsi" w:cstheme="minorHAnsi"/>
          <w:sz w:val="22"/>
          <w:szCs w:val="22"/>
        </w:rPr>
        <w:t>atskom agencijom za poljoprivredu i hranu</w:t>
      </w:r>
      <w:r w:rsidRPr="001A4BA2">
        <w:rPr>
          <w:rFonts w:asciiTheme="minorHAnsi" w:hAnsiTheme="minorHAnsi" w:cstheme="minorHAnsi"/>
          <w:sz w:val="22"/>
          <w:szCs w:val="22"/>
        </w:rPr>
        <w:t xml:space="preserve"> </w:t>
      </w:r>
      <w:r w:rsidR="00C121BF" w:rsidRPr="001A4BA2">
        <w:rPr>
          <w:rFonts w:asciiTheme="minorHAnsi" w:hAnsiTheme="minorHAnsi" w:cstheme="minorHAnsi"/>
          <w:sz w:val="22"/>
          <w:szCs w:val="22"/>
        </w:rPr>
        <w:t>Savez je sudjelovao</w:t>
      </w:r>
      <w:r w:rsidRPr="001A4BA2">
        <w:rPr>
          <w:rFonts w:asciiTheme="minorHAnsi" w:hAnsiTheme="minorHAnsi" w:cstheme="minorHAnsi"/>
          <w:sz w:val="22"/>
          <w:szCs w:val="22"/>
        </w:rPr>
        <w:t xml:space="preserve"> u organizaciji stočarskih izložbi na kojima su sudjelovali članovi</w:t>
      </w:r>
      <w:r w:rsidR="006E68FD" w:rsidRPr="001A4BA2">
        <w:rPr>
          <w:rFonts w:asciiTheme="minorHAnsi" w:hAnsiTheme="minorHAnsi" w:cstheme="minorHAnsi"/>
          <w:sz w:val="22"/>
          <w:szCs w:val="22"/>
        </w:rPr>
        <w:t xml:space="preserve"> S</w:t>
      </w:r>
      <w:r w:rsidR="00C121BF" w:rsidRPr="001A4BA2">
        <w:rPr>
          <w:rFonts w:asciiTheme="minorHAnsi" w:hAnsiTheme="minorHAnsi" w:cstheme="minorHAnsi"/>
          <w:sz w:val="22"/>
          <w:szCs w:val="22"/>
        </w:rPr>
        <w:t>aveza</w:t>
      </w:r>
      <w:r w:rsidRPr="001A4BA2">
        <w:rPr>
          <w:rFonts w:asciiTheme="minorHAnsi" w:hAnsiTheme="minorHAnsi" w:cstheme="minorHAnsi"/>
          <w:sz w:val="22"/>
          <w:szCs w:val="22"/>
        </w:rPr>
        <w:t xml:space="preserve"> i prikazali najbolja grla iz svojih stada. Najznačajnija i najveća izložba odr</w:t>
      </w:r>
      <w:r w:rsidR="006E68FD" w:rsidRPr="001A4BA2">
        <w:rPr>
          <w:rFonts w:asciiTheme="minorHAnsi" w:hAnsiTheme="minorHAnsi" w:cstheme="minorHAnsi"/>
          <w:sz w:val="22"/>
          <w:szCs w:val="22"/>
        </w:rPr>
        <w:t xml:space="preserve">žana je u sklopu </w:t>
      </w:r>
      <w:proofErr w:type="spellStart"/>
      <w:r w:rsidR="006E68FD" w:rsidRPr="001A4BA2">
        <w:rPr>
          <w:rFonts w:asciiTheme="minorHAnsi" w:hAnsiTheme="minorHAnsi" w:cstheme="minorHAnsi"/>
          <w:sz w:val="22"/>
          <w:szCs w:val="22"/>
        </w:rPr>
        <w:t>Gu</w:t>
      </w:r>
      <w:r w:rsidRPr="001A4BA2">
        <w:rPr>
          <w:rFonts w:asciiTheme="minorHAnsi" w:hAnsiTheme="minorHAnsi" w:cstheme="minorHAnsi"/>
          <w:sz w:val="22"/>
          <w:szCs w:val="22"/>
        </w:rPr>
        <w:t>dovačkog</w:t>
      </w:r>
      <w:proofErr w:type="spellEnd"/>
      <w:r w:rsidRPr="001A4BA2">
        <w:rPr>
          <w:rFonts w:asciiTheme="minorHAnsi" w:hAnsiTheme="minorHAnsi" w:cstheme="minorHAnsi"/>
          <w:sz w:val="22"/>
          <w:szCs w:val="22"/>
        </w:rPr>
        <w:t xml:space="preserve"> sajma na kojem je</w:t>
      </w:r>
      <w:r w:rsidR="001B1F9A" w:rsidRPr="001A4BA2">
        <w:rPr>
          <w:rFonts w:asciiTheme="minorHAnsi" w:hAnsiTheme="minorHAnsi" w:cstheme="minorHAnsi"/>
          <w:sz w:val="22"/>
          <w:szCs w:val="22"/>
        </w:rPr>
        <w:t xml:space="preserve"> izloženo ukupno 12</w:t>
      </w:r>
      <w:r w:rsidRPr="001A4BA2">
        <w:rPr>
          <w:rFonts w:asciiTheme="minorHAnsi" w:hAnsiTheme="minorHAnsi" w:cstheme="minorHAnsi"/>
          <w:sz w:val="22"/>
          <w:szCs w:val="22"/>
        </w:rPr>
        <w:t xml:space="preserve"> kolekcija, od </w:t>
      </w:r>
      <w:r w:rsidR="001B1F9A" w:rsidRPr="001A4BA2">
        <w:rPr>
          <w:rFonts w:asciiTheme="minorHAnsi" w:hAnsiTheme="minorHAnsi" w:cstheme="minorHAnsi"/>
          <w:sz w:val="22"/>
          <w:szCs w:val="22"/>
        </w:rPr>
        <w:t>čega 9</w:t>
      </w:r>
      <w:r w:rsidR="009652FD" w:rsidRPr="001A4BA2">
        <w:rPr>
          <w:rFonts w:asciiTheme="minorHAnsi" w:hAnsiTheme="minorHAnsi" w:cstheme="minorHAnsi"/>
          <w:sz w:val="22"/>
          <w:szCs w:val="22"/>
        </w:rPr>
        <w:t xml:space="preserve"> kolekcija</w:t>
      </w:r>
      <w:r w:rsidRPr="001A4BA2">
        <w:rPr>
          <w:rFonts w:asciiTheme="minorHAnsi" w:hAnsiTheme="minorHAnsi" w:cstheme="minorHAnsi"/>
          <w:sz w:val="22"/>
          <w:szCs w:val="22"/>
        </w:rPr>
        <w:t xml:space="preserve"> u ovčarskom i </w:t>
      </w:r>
      <w:r w:rsidR="001B1F9A" w:rsidRPr="001A4BA2">
        <w:rPr>
          <w:rFonts w:asciiTheme="minorHAnsi" w:hAnsiTheme="minorHAnsi" w:cstheme="minorHAnsi"/>
          <w:sz w:val="22"/>
          <w:szCs w:val="22"/>
        </w:rPr>
        <w:t>samo 3</w:t>
      </w:r>
      <w:r w:rsidR="009652FD" w:rsidRPr="001A4BA2">
        <w:rPr>
          <w:rFonts w:asciiTheme="minorHAnsi" w:hAnsiTheme="minorHAnsi" w:cstheme="minorHAnsi"/>
          <w:sz w:val="22"/>
          <w:szCs w:val="22"/>
        </w:rPr>
        <w:t xml:space="preserve"> kolekcije</w:t>
      </w:r>
      <w:r w:rsidRPr="001A4BA2">
        <w:rPr>
          <w:rFonts w:asciiTheme="minorHAnsi" w:hAnsiTheme="minorHAnsi" w:cstheme="minorHAnsi"/>
          <w:sz w:val="22"/>
          <w:szCs w:val="22"/>
        </w:rPr>
        <w:t xml:space="preserve"> u kozarskom dijelu. Hrvatski savez uzgajivača ovaca i koza</w:t>
      </w:r>
      <w:r w:rsidR="00C121BF" w:rsidRPr="001A4BA2">
        <w:rPr>
          <w:rFonts w:asciiTheme="minorHAnsi" w:hAnsiTheme="minorHAnsi" w:cstheme="minorHAnsi"/>
          <w:sz w:val="22"/>
          <w:szCs w:val="22"/>
        </w:rPr>
        <w:t xml:space="preserve"> ove godine</w:t>
      </w:r>
      <w:r w:rsidR="001B1F9A" w:rsidRPr="001A4BA2">
        <w:rPr>
          <w:rFonts w:asciiTheme="minorHAnsi" w:hAnsiTheme="minorHAnsi" w:cstheme="minorHAnsi"/>
          <w:sz w:val="22"/>
          <w:szCs w:val="22"/>
        </w:rPr>
        <w:t xml:space="preserve"> izdao je</w:t>
      </w:r>
      <w:r w:rsidR="00211B0B" w:rsidRPr="001A4BA2">
        <w:rPr>
          <w:rFonts w:asciiTheme="minorHAnsi" w:hAnsiTheme="minorHAnsi" w:cstheme="minorHAnsi"/>
          <w:sz w:val="22"/>
          <w:szCs w:val="22"/>
        </w:rPr>
        <w:t xml:space="preserve"> stručni</w:t>
      </w:r>
      <w:r w:rsidR="001B1F9A" w:rsidRPr="001A4BA2">
        <w:rPr>
          <w:rFonts w:asciiTheme="minorHAnsi" w:hAnsiTheme="minorHAnsi" w:cstheme="minorHAnsi"/>
          <w:sz w:val="22"/>
          <w:szCs w:val="22"/>
        </w:rPr>
        <w:t xml:space="preserve"> priručnik „Uzgoj i selekcija ovaca</w:t>
      </w:r>
      <w:r w:rsidR="00211B0B" w:rsidRPr="001A4BA2">
        <w:rPr>
          <w:rFonts w:asciiTheme="minorHAnsi" w:hAnsiTheme="minorHAnsi" w:cstheme="minorHAnsi"/>
          <w:sz w:val="22"/>
          <w:szCs w:val="22"/>
        </w:rPr>
        <w:t xml:space="preserve"> i koza</w:t>
      </w:r>
      <w:r w:rsidRPr="001A4BA2">
        <w:rPr>
          <w:rFonts w:asciiTheme="minorHAnsi" w:hAnsiTheme="minorHAnsi" w:cstheme="minorHAnsi"/>
          <w:sz w:val="22"/>
          <w:szCs w:val="22"/>
        </w:rPr>
        <w:t>“.</w:t>
      </w:r>
    </w:p>
    <w:p w:rsidR="001A4BA2" w:rsidRPr="001A4BA2" w:rsidRDefault="001A4BA2" w:rsidP="001A4BA2">
      <w:pPr>
        <w:jc w:val="both"/>
        <w:rPr>
          <w:rFonts w:asciiTheme="minorHAnsi" w:hAnsiTheme="minorHAnsi" w:cstheme="minorHAnsi"/>
          <w:sz w:val="22"/>
          <w:szCs w:val="22"/>
        </w:rPr>
      </w:pPr>
      <w:r w:rsidRPr="001A4BA2">
        <w:rPr>
          <w:rFonts w:asciiTheme="minorHAnsi" w:hAnsiTheme="minorHAnsi" w:cstheme="minorHAnsi"/>
          <w:b/>
          <w:sz w:val="22"/>
          <w:szCs w:val="22"/>
          <w:u w:val="single"/>
        </w:rPr>
        <w:t>Zaključak</w:t>
      </w:r>
      <w:r w:rsidRPr="001A4BA2">
        <w:rPr>
          <w:rFonts w:asciiTheme="minorHAnsi" w:hAnsiTheme="minorHAnsi" w:cstheme="minorHAnsi"/>
          <w:sz w:val="22"/>
          <w:szCs w:val="22"/>
        </w:rPr>
        <w:t xml:space="preserve">: Izvještaj </w:t>
      </w:r>
      <w:r>
        <w:rPr>
          <w:rFonts w:asciiTheme="minorHAnsi" w:hAnsiTheme="minorHAnsi" w:cstheme="minorHAnsi"/>
          <w:sz w:val="22"/>
          <w:szCs w:val="22"/>
        </w:rPr>
        <w:t xml:space="preserve">predsjednika </w:t>
      </w:r>
      <w:r w:rsidR="009152E0">
        <w:rPr>
          <w:rFonts w:asciiTheme="minorHAnsi" w:hAnsiTheme="minorHAnsi" w:cstheme="minorHAnsi"/>
          <w:sz w:val="22"/>
          <w:szCs w:val="22"/>
        </w:rPr>
        <w:t>Saveza</w:t>
      </w:r>
      <w:r>
        <w:rPr>
          <w:rFonts w:asciiTheme="minorHAnsi" w:hAnsiTheme="minorHAnsi" w:cstheme="minorHAnsi"/>
          <w:sz w:val="22"/>
          <w:szCs w:val="22"/>
        </w:rPr>
        <w:t xml:space="preserve"> </w:t>
      </w:r>
      <w:r w:rsidRPr="001A4BA2">
        <w:rPr>
          <w:rFonts w:asciiTheme="minorHAnsi" w:hAnsiTheme="minorHAnsi" w:cstheme="minorHAnsi"/>
          <w:sz w:val="22"/>
          <w:szCs w:val="22"/>
        </w:rPr>
        <w:t>se prihvaća jednoglasno.</w:t>
      </w:r>
    </w:p>
    <w:p w:rsidR="00C121BF" w:rsidRPr="00447F4E" w:rsidRDefault="00C121BF" w:rsidP="00C121BF">
      <w:pPr>
        <w:ind w:firstLine="567"/>
        <w:jc w:val="both"/>
        <w:rPr>
          <w:rFonts w:asciiTheme="minorHAnsi" w:hAnsiTheme="minorHAnsi" w:cstheme="minorHAnsi"/>
          <w:sz w:val="22"/>
          <w:szCs w:val="22"/>
        </w:rPr>
      </w:pPr>
    </w:p>
    <w:p w:rsidR="00A63094" w:rsidRPr="00447F4E" w:rsidRDefault="00A63094" w:rsidP="001D3D6B">
      <w:pPr>
        <w:pStyle w:val="Odlomakpopisa"/>
        <w:numPr>
          <w:ilvl w:val="0"/>
          <w:numId w:val="8"/>
        </w:numPr>
        <w:ind w:left="284" w:hanging="284"/>
        <w:jc w:val="both"/>
        <w:rPr>
          <w:rFonts w:asciiTheme="minorHAnsi" w:hAnsiTheme="minorHAnsi" w:cstheme="minorHAnsi"/>
          <w:b/>
          <w:sz w:val="22"/>
          <w:szCs w:val="22"/>
        </w:rPr>
      </w:pPr>
      <w:r w:rsidRPr="00447F4E">
        <w:rPr>
          <w:rFonts w:asciiTheme="minorHAnsi" w:hAnsiTheme="minorHAnsi" w:cstheme="minorHAnsi"/>
          <w:b/>
          <w:sz w:val="22"/>
          <w:szCs w:val="22"/>
        </w:rPr>
        <w:t>Pregled provedbi uzgojnih programa (Program uzgoja ovaca u RH i Program uzgoja koza u RH</w:t>
      </w:r>
      <w:r w:rsidR="001A0303" w:rsidRPr="00447F4E">
        <w:rPr>
          <w:rFonts w:asciiTheme="minorHAnsi" w:hAnsiTheme="minorHAnsi" w:cstheme="minorHAnsi"/>
          <w:b/>
          <w:sz w:val="22"/>
          <w:szCs w:val="22"/>
        </w:rPr>
        <w:t>) u ovčarstvu i kozarstvu u 2018</w:t>
      </w:r>
      <w:r w:rsidR="00C121BF" w:rsidRPr="00447F4E">
        <w:rPr>
          <w:rFonts w:asciiTheme="minorHAnsi" w:hAnsiTheme="minorHAnsi" w:cstheme="minorHAnsi"/>
          <w:b/>
          <w:sz w:val="22"/>
          <w:szCs w:val="22"/>
        </w:rPr>
        <w:t xml:space="preserve">. </w:t>
      </w:r>
      <w:r w:rsidRPr="00447F4E">
        <w:rPr>
          <w:rFonts w:asciiTheme="minorHAnsi" w:hAnsiTheme="minorHAnsi" w:cstheme="minorHAnsi"/>
          <w:b/>
          <w:sz w:val="22"/>
          <w:szCs w:val="22"/>
        </w:rPr>
        <w:t xml:space="preserve">godini </w:t>
      </w:r>
    </w:p>
    <w:p w:rsidR="00810940" w:rsidRPr="00810940" w:rsidRDefault="00810940" w:rsidP="00810940">
      <w:pPr>
        <w:jc w:val="both"/>
        <w:rPr>
          <w:rFonts w:asciiTheme="minorHAnsi" w:hAnsiTheme="minorHAnsi" w:cstheme="minorHAnsi"/>
          <w:sz w:val="22"/>
          <w:szCs w:val="22"/>
        </w:rPr>
      </w:pPr>
      <w:r w:rsidRPr="00810940">
        <w:rPr>
          <w:rFonts w:asciiTheme="minorHAnsi" w:hAnsiTheme="minorHAnsi" w:cstheme="minorHAnsi"/>
          <w:sz w:val="22"/>
          <w:szCs w:val="22"/>
        </w:rPr>
        <w:t>Predsjednik Saveza je u raspravi po ovoj točci dnevnog reda konstatirao da je broj uzgojno valjanih ovaca i koza stabilan i da se sve aktivnosti u svezi provedbe uzgojnih programa odvijaju redovito. Naglasio je i da je Savez i ove godine izradio Godišnje izvješće sa svim brojčanim pokazateljima u provedbi uzgojnih programa te da će svi sudionici ovogodišnjeg Savjetovanja za uzgajivače ovaca i koza u radnim materijalima dobiti svoj primjerak otisnutog izvješća.</w:t>
      </w:r>
    </w:p>
    <w:p w:rsidR="00810940" w:rsidRPr="00810940" w:rsidRDefault="00810940" w:rsidP="00810940">
      <w:pPr>
        <w:jc w:val="both"/>
        <w:rPr>
          <w:rFonts w:asciiTheme="minorHAnsi" w:hAnsiTheme="minorHAnsi" w:cstheme="minorHAnsi"/>
          <w:sz w:val="22"/>
          <w:szCs w:val="22"/>
        </w:rPr>
      </w:pPr>
      <w:r w:rsidRPr="00810940">
        <w:rPr>
          <w:rFonts w:asciiTheme="minorHAnsi" w:hAnsiTheme="minorHAnsi" w:cstheme="minorHAnsi"/>
          <w:sz w:val="22"/>
          <w:szCs w:val="22"/>
        </w:rPr>
        <w:t xml:space="preserve">Po ovoj točci u raspravu se uključio bivši glavni tajnik Saveza Zdravko Barać, koji se prije svega zahvalio svima na dugogodišnjoj uspješnoj suradnji za vrijeme dok je obnašao dužnost glavnog tajnika Saveza, te istaknuo da je podnio ostavku na mjesto glavnog tajnika danom kada je imenovan pomoćnikom ministra poljoprivrede budući da nije želio da se dovode u situacije mogućeg sukoba interesa. U raspravu se uključio na način da je detaljno objasnio novi institucionalni ustroj unutar resora Ministarstva poljoprivrede, te primjenu novog Zakona o uzgoju domaćih životinja. Objasnio je i ulogu Ministarstva poljoprivrede i Hrvatske agencije za poljoprivredu i hranu u provedbi uzgojnih programa. Dio djelatnika bivše Hrvatske poljoprivredne agencije (koja je provodila uzgojne programe) prešao je u novoosnovanu agenciju Hrvatsku agenciju za poljoprivredu i hranu, a dio djelatnika u Ministarstvo poljoprivrede u novo formiranu Upravu za stočarstvo i kvalitetu hrane u čijoj se ingerenciji donošenje akata i zakona iz stočarske proizvodnje i kvalitete hrane. Od 1. siječnja donesen je novi Zakon o uzgoju domaćih životinja kojim se osigurava provedba Uredbe EU 2016/1012 kojom se regulira područje uzgojnih programa u stočarstvu. Zakon regulira i odnos uzgojnih udruženja i institucija koje imaju uvjete za provedbu tehničkih aktivnosti. Ministarstvo poljoprivrede izdalo je rješenje Hrvatskoj agenciji za poljoprivredu i hranu kao trećoj strani za provedbu uzgojnih programa. U </w:t>
      </w:r>
      <w:proofErr w:type="spellStart"/>
      <w:r w:rsidRPr="00810940">
        <w:rPr>
          <w:rFonts w:asciiTheme="minorHAnsi" w:hAnsiTheme="minorHAnsi" w:cstheme="minorHAnsi"/>
          <w:sz w:val="22"/>
          <w:szCs w:val="22"/>
        </w:rPr>
        <w:t>Gudovcu</w:t>
      </w:r>
      <w:proofErr w:type="spellEnd"/>
      <w:r w:rsidRPr="00810940">
        <w:rPr>
          <w:rFonts w:asciiTheme="minorHAnsi" w:hAnsiTheme="minorHAnsi" w:cstheme="minorHAnsi"/>
          <w:sz w:val="22"/>
          <w:szCs w:val="22"/>
        </w:rPr>
        <w:t xml:space="preserve"> 6.rujna 2019. potpisan je ugovor o suradnji Saveza s Hrvatskom agencijom za poljoprivredu i hranu kao trećom stranom u provedbi uzgojnih programa.</w:t>
      </w:r>
    </w:p>
    <w:p w:rsidR="00A63094" w:rsidRPr="00447F4E" w:rsidRDefault="00F24317" w:rsidP="00A0026A">
      <w:pPr>
        <w:jc w:val="both"/>
        <w:rPr>
          <w:rFonts w:asciiTheme="minorHAnsi" w:hAnsiTheme="minorHAnsi" w:cstheme="minorHAnsi"/>
          <w:sz w:val="22"/>
          <w:szCs w:val="22"/>
        </w:rPr>
      </w:pPr>
      <w:r w:rsidRPr="00810940">
        <w:rPr>
          <w:rFonts w:asciiTheme="minorHAnsi" w:hAnsiTheme="minorHAnsi" w:cstheme="minorHAnsi"/>
          <w:b/>
          <w:sz w:val="22"/>
          <w:szCs w:val="22"/>
          <w:u w:val="single"/>
        </w:rPr>
        <w:t>Zaključak:</w:t>
      </w:r>
      <w:r w:rsidR="001A4BA2">
        <w:rPr>
          <w:rFonts w:asciiTheme="minorHAnsi" w:hAnsiTheme="minorHAnsi" w:cstheme="minorHAnsi"/>
          <w:sz w:val="22"/>
          <w:szCs w:val="22"/>
        </w:rPr>
        <w:t xml:space="preserve"> </w:t>
      </w:r>
      <w:r w:rsidRPr="00447F4E">
        <w:rPr>
          <w:rFonts w:asciiTheme="minorHAnsi" w:hAnsiTheme="minorHAnsi" w:cstheme="minorHAnsi"/>
          <w:sz w:val="22"/>
          <w:szCs w:val="22"/>
        </w:rPr>
        <w:t>Izvještaj se prihvaća</w:t>
      </w:r>
      <w:r w:rsidR="00A63094" w:rsidRPr="00447F4E">
        <w:rPr>
          <w:rFonts w:asciiTheme="minorHAnsi" w:hAnsiTheme="minorHAnsi" w:cstheme="minorHAnsi"/>
          <w:sz w:val="22"/>
          <w:szCs w:val="22"/>
        </w:rPr>
        <w:t xml:space="preserve"> jednoglasno.</w:t>
      </w:r>
    </w:p>
    <w:p w:rsidR="00EC5DE5" w:rsidRPr="00447F4E" w:rsidRDefault="00EC5DE5" w:rsidP="001D3D6B">
      <w:pPr>
        <w:jc w:val="both"/>
        <w:rPr>
          <w:rFonts w:asciiTheme="minorHAnsi" w:hAnsiTheme="minorHAnsi" w:cstheme="minorHAnsi"/>
          <w:sz w:val="22"/>
          <w:szCs w:val="22"/>
        </w:rPr>
      </w:pPr>
    </w:p>
    <w:p w:rsidR="005A49D8" w:rsidRPr="00447F4E" w:rsidRDefault="002E2C59" w:rsidP="00810940">
      <w:pPr>
        <w:pStyle w:val="Odlomakpopisa"/>
        <w:numPr>
          <w:ilvl w:val="0"/>
          <w:numId w:val="8"/>
        </w:numPr>
        <w:ind w:left="426" w:hanging="426"/>
        <w:jc w:val="both"/>
        <w:rPr>
          <w:rFonts w:asciiTheme="minorHAnsi" w:hAnsiTheme="minorHAnsi" w:cstheme="minorHAnsi"/>
          <w:b/>
          <w:sz w:val="22"/>
          <w:szCs w:val="22"/>
        </w:rPr>
      </w:pPr>
      <w:r w:rsidRPr="00447F4E">
        <w:rPr>
          <w:rFonts w:asciiTheme="minorHAnsi" w:hAnsiTheme="minorHAnsi" w:cstheme="minorHAnsi"/>
          <w:b/>
          <w:sz w:val="22"/>
          <w:szCs w:val="22"/>
        </w:rPr>
        <w:t xml:space="preserve">Izvješće o radu </w:t>
      </w:r>
      <w:r w:rsidR="00810940">
        <w:rPr>
          <w:rFonts w:asciiTheme="minorHAnsi" w:hAnsiTheme="minorHAnsi" w:cstheme="minorHAnsi"/>
          <w:b/>
          <w:sz w:val="22"/>
          <w:szCs w:val="22"/>
        </w:rPr>
        <w:t>g</w:t>
      </w:r>
      <w:r w:rsidRPr="00447F4E">
        <w:rPr>
          <w:rFonts w:asciiTheme="minorHAnsi" w:hAnsiTheme="minorHAnsi" w:cstheme="minorHAnsi"/>
          <w:b/>
          <w:sz w:val="22"/>
          <w:szCs w:val="22"/>
        </w:rPr>
        <w:t>lavnog tajnika</w:t>
      </w:r>
      <w:r w:rsidR="00810940">
        <w:rPr>
          <w:rFonts w:asciiTheme="minorHAnsi" w:hAnsiTheme="minorHAnsi" w:cstheme="minorHAnsi"/>
          <w:b/>
          <w:sz w:val="22"/>
          <w:szCs w:val="22"/>
        </w:rPr>
        <w:t xml:space="preserve"> Saveza</w:t>
      </w:r>
    </w:p>
    <w:p w:rsidR="007B50EA" w:rsidRPr="007B50EA" w:rsidRDefault="007B50EA" w:rsidP="007B50EA">
      <w:pPr>
        <w:jc w:val="both"/>
        <w:rPr>
          <w:rFonts w:asciiTheme="minorHAnsi" w:hAnsiTheme="minorHAnsi" w:cstheme="minorHAnsi"/>
          <w:sz w:val="22"/>
          <w:szCs w:val="22"/>
        </w:rPr>
      </w:pPr>
      <w:r w:rsidRPr="007B50EA">
        <w:rPr>
          <w:rFonts w:asciiTheme="minorHAnsi" w:hAnsiTheme="minorHAnsi" w:cstheme="minorHAnsi"/>
          <w:sz w:val="22"/>
          <w:szCs w:val="22"/>
        </w:rPr>
        <w:t>Bivši glavni tajnik Saveza Zdravko Barać iznio je izvješće o svom radu za prva tri mjeseca ove godine (za vrijeme dok je obnašao dužnost glavnog tajnika). Nabrojao je sve aktivnosti na kojima je radio te je naglasio da je njegov cjelokupni angažman bio usmjeren ka redovitom, normalnom funkcioniranju Saveza vodeći računa da poduzete aktivnosti za sobom nose unaprjeđenje rada i daljnji razvoj.</w:t>
      </w:r>
    </w:p>
    <w:p w:rsidR="007B50EA" w:rsidRPr="007B50EA" w:rsidRDefault="007B50EA" w:rsidP="007B50EA">
      <w:pPr>
        <w:jc w:val="both"/>
        <w:rPr>
          <w:rFonts w:asciiTheme="minorHAnsi" w:hAnsiTheme="minorHAnsi" w:cstheme="minorHAnsi"/>
          <w:sz w:val="22"/>
          <w:szCs w:val="22"/>
        </w:rPr>
      </w:pPr>
      <w:r w:rsidRPr="007B50EA">
        <w:rPr>
          <w:rFonts w:asciiTheme="minorHAnsi" w:hAnsiTheme="minorHAnsi" w:cstheme="minorHAnsi"/>
          <w:sz w:val="22"/>
          <w:szCs w:val="22"/>
        </w:rPr>
        <w:lastRenderedPageBreak/>
        <w:t>Isto tako istaknuo je da je Stručna služba Saveza izradila 23 uzgojnih programa (17 pasmina ovaca i 6 pasmina koza) koji su bili osnova za usklađivanje Saveza sa Uredbom 2019/1012, odradila veći dio Savjetovanja u suradnji sa djelatnicima HAPIH-a, izdala knjigu „Uzgoj i selekcija ovaca i koza“, osigurala redovito izlaženje časopisa Ovčarsko-kozarski list i podliska „Uzgoj i selekcija ovaca i koza“.</w:t>
      </w:r>
    </w:p>
    <w:p w:rsidR="00EC5DE5" w:rsidRDefault="007B50EA" w:rsidP="007B50EA">
      <w:pPr>
        <w:jc w:val="both"/>
        <w:rPr>
          <w:rFonts w:asciiTheme="minorHAnsi" w:hAnsiTheme="minorHAnsi" w:cstheme="minorHAnsi"/>
          <w:sz w:val="22"/>
          <w:szCs w:val="22"/>
        </w:rPr>
      </w:pPr>
      <w:r w:rsidRPr="007B50EA">
        <w:rPr>
          <w:rFonts w:asciiTheme="minorHAnsi" w:hAnsiTheme="minorHAnsi" w:cstheme="minorHAnsi"/>
          <w:b/>
          <w:sz w:val="22"/>
          <w:szCs w:val="22"/>
          <w:u w:val="single"/>
        </w:rPr>
        <w:t>Zaključak:</w:t>
      </w:r>
      <w:r w:rsidRPr="007B50EA">
        <w:rPr>
          <w:rFonts w:asciiTheme="minorHAnsi" w:hAnsiTheme="minorHAnsi" w:cstheme="minorHAnsi"/>
          <w:sz w:val="22"/>
          <w:szCs w:val="22"/>
        </w:rPr>
        <w:t xml:space="preserve"> Izvještaj bivšeg glavnog tajnika prihvaća se jednoglasno </w:t>
      </w:r>
    </w:p>
    <w:p w:rsidR="007B50EA" w:rsidRPr="00447F4E" w:rsidRDefault="007B50EA" w:rsidP="007B50EA">
      <w:pPr>
        <w:jc w:val="both"/>
        <w:rPr>
          <w:rFonts w:asciiTheme="minorHAnsi" w:hAnsiTheme="minorHAnsi" w:cstheme="minorHAnsi"/>
          <w:sz w:val="22"/>
          <w:szCs w:val="22"/>
        </w:rPr>
      </w:pPr>
    </w:p>
    <w:p w:rsidR="00A63094" w:rsidRPr="00447F4E" w:rsidRDefault="00A63094" w:rsidP="001D3D6B">
      <w:pPr>
        <w:pStyle w:val="Odlomakpopisa"/>
        <w:numPr>
          <w:ilvl w:val="0"/>
          <w:numId w:val="8"/>
        </w:numPr>
        <w:ind w:left="284" w:hanging="284"/>
        <w:jc w:val="both"/>
        <w:rPr>
          <w:rFonts w:asciiTheme="minorHAnsi" w:hAnsiTheme="minorHAnsi" w:cstheme="minorHAnsi"/>
          <w:b/>
          <w:sz w:val="22"/>
          <w:szCs w:val="22"/>
        </w:rPr>
      </w:pPr>
      <w:r w:rsidRPr="00447F4E">
        <w:rPr>
          <w:rFonts w:asciiTheme="minorHAnsi" w:hAnsiTheme="minorHAnsi" w:cstheme="minorHAnsi"/>
          <w:b/>
          <w:sz w:val="22"/>
          <w:szCs w:val="22"/>
        </w:rPr>
        <w:t>Izvješće predsjednika Nadzornog odbora</w:t>
      </w:r>
    </w:p>
    <w:p w:rsidR="00EC5DE5" w:rsidRPr="00447F4E" w:rsidRDefault="00E75653" w:rsidP="001D3D6B">
      <w:pPr>
        <w:jc w:val="both"/>
        <w:rPr>
          <w:rFonts w:asciiTheme="minorHAnsi" w:hAnsiTheme="minorHAnsi" w:cstheme="minorHAnsi"/>
          <w:sz w:val="22"/>
          <w:szCs w:val="22"/>
        </w:rPr>
      </w:pPr>
      <w:r w:rsidRPr="00447F4E">
        <w:rPr>
          <w:rFonts w:asciiTheme="minorHAnsi" w:hAnsiTheme="minorHAnsi" w:cstheme="minorHAnsi"/>
          <w:sz w:val="22"/>
          <w:szCs w:val="22"/>
        </w:rPr>
        <w:t>Predsjednica</w:t>
      </w:r>
      <w:r w:rsidR="00EC5DE5" w:rsidRPr="00447F4E">
        <w:rPr>
          <w:rFonts w:asciiTheme="minorHAnsi" w:hAnsiTheme="minorHAnsi" w:cstheme="minorHAnsi"/>
          <w:sz w:val="22"/>
          <w:szCs w:val="22"/>
        </w:rPr>
        <w:t xml:space="preserve"> Nadzornog odbora</w:t>
      </w:r>
      <w:r w:rsidRPr="00447F4E">
        <w:rPr>
          <w:rFonts w:asciiTheme="minorHAnsi" w:hAnsiTheme="minorHAnsi" w:cstheme="minorHAnsi"/>
          <w:sz w:val="22"/>
          <w:szCs w:val="22"/>
        </w:rPr>
        <w:t xml:space="preserve">, Ankica </w:t>
      </w:r>
      <w:proofErr w:type="spellStart"/>
      <w:r w:rsidRPr="00447F4E">
        <w:rPr>
          <w:rFonts w:asciiTheme="minorHAnsi" w:hAnsiTheme="minorHAnsi" w:cstheme="minorHAnsi"/>
          <w:sz w:val="22"/>
          <w:szCs w:val="22"/>
        </w:rPr>
        <w:t>Ursić</w:t>
      </w:r>
      <w:proofErr w:type="spellEnd"/>
      <w:r w:rsidRPr="00447F4E">
        <w:rPr>
          <w:rFonts w:asciiTheme="minorHAnsi" w:hAnsiTheme="minorHAnsi" w:cstheme="minorHAnsi"/>
          <w:sz w:val="22"/>
          <w:szCs w:val="22"/>
        </w:rPr>
        <w:t xml:space="preserve"> Molnar,</w:t>
      </w:r>
      <w:r w:rsidR="00EC5DE5" w:rsidRPr="00447F4E">
        <w:rPr>
          <w:rFonts w:asciiTheme="minorHAnsi" w:hAnsiTheme="minorHAnsi" w:cstheme="minorHAnsi"/>
          <w:sz w:val="22"/>
          <w:szCs w:val="22"/>
        </w:rPr>
        <w:t xml:space="preserve"> </w:t>
      </w:r>
      <w:r w:rsidR="00C43CD2" w:rsidRPr="00447F4E">
        <w:rPr>
          <w:rFonts w:asciiTheme="minorHAnsi" w:hAnsiTheme="minorHAnsi" w:cstheme="minorHAnsi"/>
          <w:sz w:val="22"/>
          <w:szCs w:val="22"/>
        </w:rPr>
        <w:t>dale je izvještaj o radu N</w:t>
      </w:r>
      <w:r w:rsidRPr="00447F4E">
        <w:rPr>
          <w:rFonts w:asciiTheme="minorHAnsi" w:hAnsiTheme="minorHAnsi" w:cstheme="minorHAnsi"/>
          <w:sz w:val="22"/>
          <w:szCs w:val="22"/>
        </w:rPr>
        <w:t>adzornog odbora u</w:t>
      </w:r>
      <w:r w:rsidR="00E262EF" w:rsidRPr="00447F4E">
        <w:rPr>
          <w:rFonts w:asciiTheme="minorHAnsi" w:hAnsiTheme="minorHAnsi" w:cstheme="minorHAnsi"/>
          <w:sz w:val="22"/>
          <w:szCs w:val="22"/>
        </w:rPr>
        <w:t xml:space="preserve"> kojem je istaknuto da Nadzorni odbor nije uočio </w:t>
      </w:r>
      <w:r w:rsidR="00497455" w:rsidRPr="00447F4E">
        <w:rPr>
          <w:rFonts w:asciiTheme="minorHAnsi" w:hAnsiTheme="minorHAnsi" w:cstheme="minorHAnsi"/>
          <w:sz w:val="22"/>
          <w:szCs w:val="22"/>
        </w:rPr>
        <w:t>nepravil</w:t>
      </w:r>
      <w:r w:rsidR="00E262EF" w:rsidRPr="00447F4E">
        <w:rPr>
          <w:rFonts w:asciiTheme="minorHAnsi" w:hAnsiTheme="minorHAnsi" w:cstheme="minorHAnsi"/>
          <w:sz w:val="22"/>
          <w:szCs w:val="22"/>
        </w:rPr>
        <w:t xml:space="preserve">nosti u funkcioniranju </w:t>
      </w:r>
      <w:r w:rsidR="00497455" w:rsidRPr="00447F4E">
        <w:rPr>
          <w:rFonts w:asciiTheme="minorHAnsi" w:hAnsiTheme="minorHAnsi" w:cstheme="minorHAnsi"/>
          <w:sz w:val="22"/>
          <w:szCs w:val="22"/>
        </w:rPr>
        <w:t xml:space="preserve">bilo kojeg </w:t>
      </w:r>
      <w:r w:rsidR="00E262EF" w:rsidRPr="00447F4E">
        <w:rPr>
          <w:rFonts w:asciiTheme="minorHAnsi" w:hAnsiTheme="minorHAnsi" w:cstheme="minorHAnsi"/>
          <w:sz w:val="22"/>
          <w:szCs w:val="22"/>
        </w:rPr>
        <w:t xml:space="preserve">tijela </w:t>
      </w:r>
      <w:r w:rsidR="009152E0">
        <w:rPr>
          <w:rFonts w:asciiTheme="minorHAnsi" w:hAnsiTheme="minorHAnsi" w:cstheme="minorHAnsi"/>
          <w:sz w:val="22"/>
          <w:szCs w:val="22"/>
        </w:rPr>
        <w:t>Saveza</w:t>
      </w:r>
      <w:r w:rsidR="00E262EF" w:rsidRPr="00447F4E">
        <w:rPr>
          <w:rFonts w:asciiTheme="minorHAnsi" w:hAnsiTheme="minorHAnsi" w:cstheme="minorHAnsi"/>
          <w:sz w:val="22"/>
          <w:szCs w:val="22"/>
        </w:rPr>
        <w:t xml:space="preserve"> tijekom </w:t>
      </w:r>
      <w:r w:rsidR="00021044" w:rsidRPr="00447F4E">
        <w:rPr>
          <w:rFonts w:asciiTheme="minorHAnsi" w:hAnsiTheme="minorHAnsi" w:cstheme="minorHAnsi"/>
          <w:sz w:val="22"/>
          <w:szCs w:val="22"/>
        </w:rPr>
        <w:t>razd</w:t>
      </w:r>
      <w:r w:rsidR="00497455" w:rsidRPr="00447F4E">
        <w:rPr>
          <w:rFonts w:asciiTheme="minorHAnsi" w:hAnsiTheme="minorHAnsi" w:cstheme="minorHAnsi"/>
          <w:sz w:val="22"/>
          <w:szCs w:val="22"/>
        </w:rPr>
        <w:t>oblja od prošle sjednice Skupštine</w:t>
      </w:r>
      <w:r w:rsidR="00021044" w:rsidRPr="00447F4E">
        <w:rPr>
          <w:rFonts w:asciiTheme="minorHAnsi" w:hAnsiTheme="minorHAnsi" w:cstheme="minorHAnsi"/>
          <w:sz w:val="22"/>
          <w:szCs w:val="22"/>
        </w:rPr>
        <w:t xml:space="preserve"> </w:t>
      </w:r>
      <w:r w:rsidR="009152E0">
        <w:rPr>
          <w:rFonts w:asciiTheme="minorHAnsi" w:hAnsiTheme="minorHAnsi" w:cstheme="minorHAnsi"/>
          <w:sz w:val="22"/>
          <w:szCs w:val="22"/>
        </w:rPr>
        <w:t>Saveza</w:t>
      </w:r>
      <w:r w:rsidR="00497455" w:rsidRPr="00447F4E">
        <w:rPr>
          <w:rFonts w:asciiTheme="minorHAnsi" w:hAnsiTheme="minorHAnsi" w:cstheme="minorHAnsi"/>
          <w:sz w:val="22"/>
          <w:szCs w:val="22"/>
        </w:rPr>
        <w:t>.</w:t>
      </w:r>
    </w:p>
    <w:p w:rsidR="00E262EF" w:rsidRPr="00447F4E" w:rsidRDefault="001B5BD1" w:rsidP="001D3D6B">
      <w:pPr>
        <w:jc w:val="both"/>
        <w:rPr>
          <w:rFonts w:asciiTheme="minorHAnsi" w:hAnsiTheme="minorHAnsi" w:cstheme="minorHAnsi"/>
          <w:sz w:val="22"/>
          <w:szCs w:val="22"/>
        </w:rPr>
      </w:pPr>
      <w:r w:rsidRPr="007B50EA">
        <w:rPr>
          <w:rFonts w:asciiTheme="minorHAnsi" w:hAnsiTheme="minorHAnsi" w:cstheme="minorHAnsi"/>
          <w:b/>
          <w:sz w:val="22"/>
          <w:szCs w:val="22"/>
          <w:u w:val="single"/>
        </w:rPr>
        <w:t>Zaključak:</w:t>
      </w:r>
      <w:r w:rsidRPr="007B50EA">
        <w:rPr>
          <w:rFonts w:asciiTheme="minorHAnsi" w:hAnsiTheme="minorHAnsi" w:cstheme="minorHAnsi"/>
          <w:sz w:val="22"/>
          <w:szCs w:val="22"/>
        </w:rPr>
        <w:t xml:space="preserve"> </w:t>
      </w:r>
      <w:r w:rsidR="00E262EF" w:rsidRPr="00447F4E">
        <w:rPr>
          <w:rFonts w:asciiTheme="minorHAnsi" w:hAnsiTheme="minorHAnsi" w:cstheme="minorHAnsi"/>
          <w:sz w:val="22"/>
          <w:szCs w:val="22"/>
        </w:rPr>
        <w:t xml:space="preserve">Izvješće o radu Nadzornog odbora je jednoglasno </w:t>
      </w:r>
      <w:r w:rsidR="00F964C2" w:rsidRPr="00447F4E">
        <w:rPr>
          <w:rFonts w:asciiTheme="minorHAnsi" w:hAnsiTheme="minorHAnsi" w:cstheme="minorHAnsi"/>
          <w:sz w:val="22"/>
          <w:szCs w:val="22"/>
        </w:rPr>
        <w:t>prihvaćeno</w:t>
      </w:r>
      <w:r w:rsidR="00497455" w:rsidRPr="00447F4E">
        <w:rPr>
          <w:rFonts w:asciiTheme="minorHAnsi" w:hAnsiTheme="minorHAnsi" w:cstheme="minorHAnsi"/>
          <w:sz w:val="22"/>
          <w:szCs w:val="22"/>
        </w:rPr>
        <w:t xml:space="preserve"> i postaje sastavni dio ovog Zapisnika</w:t>
      </w:r>
      <w:r w:rsidR="00E262EF" w:rsidRPr="00447F4E">
        <w:rPr>
          <w:rFonts w:asciiTheme="minorHAnsi" w:hAnsiTheme="minorHAnsi" w:cstheme="minorHAnsi"/>
          <w:sz w:val="22"/>
          <w:szCs w:val="22"/>
        </w:rPr>
        <w:t>.</w:t>
      </w:r>
    </w:p>
    <w:p w:rsidR="00E262EF" w:rsidRPr="00CB7C76" w:rsidRDefault="00E262EF" w:rsidP="00CB7C76">
      <w:pPr>
        <w:jc w:val="both"/>
        <w:rPr>
          <w:rFonts w:asciiTheme="minorHAnsi" w:hAnsiTheme="minorHAnsi" w:cstheme="minorHAnsi"/>
          <w:sz w:val="22"/>
          <w:szCs w:val="22"/>
        </w:rPr>
      </w:pPr>
    </w:p>
    <w:p w:rsidR="002E2C59" w:rsidRPr="00447F4E" w:rsidRDefault="005A49D8" w:rsidP="001D3D6B">
      <w:pPr>
        <w:numPr>
          <w:ilvl w:val="0"/>
          <w:numId w:val="8"/>
        </w:numPr>
        <w:ind w:left="426" w:hanging="426"/>
        <w:jc w:val="both"/>
        <w:rPr>
          <w:rFonts w:asciiTheme="minorHAnsi" w:hAnsiTheme="minorHAnsi" w:cstheme="minorHAnsi"/>
          <w:b/>
          <w:sz w:val="22"/>
          <w:szCs w:val="22"/>
        </w:rPr>
      </w:pPr>
      <w:r w:rsidRPr="00447F4E">
        <w:rPr>
          <w:rFonts w:asciiTheme="minorHAnsi" w:hAnsiTheme="minorHAnsi" w:cstheme="minorHAnsi"/>
          <w:b/>
          <w:sz w:val="22"/>
          <w:szCs w:val="22"/>
        </w:rPr>
        <w:t>Izbor predsjednika i potpredsjednika Saveza, članova Nadzornog i Upravnog odbora Saveza, te članova Komisije za mirenje</w:t>
      </w:r>
    </w:p>
    <w:p w:rsidR="00B6396D" w:rsidRDefault="00F915F3" w:rsidP="00EE4BE5">
      <w:pPr>
        <w:jc w:val="both"/>
        <w:rPr>
          <w:rFonts w:asciiTheme="minorHAnsi" w:hAnsiTheme="minorHAnsi" w:cstheme="minorHAnsi"/>
          <w:sz w:val="22"/>
          <w:szCs w:val="22"/>
        </w:rPr>
      </w:pPr>
      <w:r w:rsidRPr="00F915F3">
        <w:rPr>
          <w:rFonts w:asciiTheme="minorHAnsi" w:hAnsiTheme="minorHAnsi" w:cstheme="minorHAnsi"/>
          <w:sz w:val="22"/>
          <w:szCs w:val="22"/>
        </w:rPr>
        <w:t xml:space="preserve">Temeljem prijedloga </w:t>
      </w:r>
      <w:r>
        <w:rPr>
          <w:rFonts w:asciiTheme="minorHAnsi" w:hAnsiTheme="minorHAnsi" w:cstheme="minorHAnsi"/>
          <w:sz w:val="22"/>
          <w:szCs w:val="22"/>
        </w:rPr>
        <w:t xml:space="preserve">o izboru predsjednika, podpredsjednika i tijela Saveza koje </w:t>
      </w:r>
      <w:r w:rsidR="00D7200B">
        <w:rPr>
          <w:rFonts w:asciiTheme="minorHAnsi" w:hAnsiTheme="minorHAnsi" w:cstheme="minorHAnsi"/>
          <w:sz w:val="22"/>
          <w:szCs w:val="22"/>
        </w:rPr>
        <w:t xml:space="preserve">je </w:t>
      </w:r>
      <w:r>
        <w:rPr>
          <w:rFonts w:asciiTheme="minorHAnsi" w:hAnsiTheme="minorHAnsi" w:cstheme="minorHAnsi"/>
          <w:sz w:val="22"/>
          <w:szCs w:val="22"/>
        </w:rPr>
        <w:t xml:space="preserve">Upravni odbor Saveza </w:t>
      </w:r>
      <w:r w:rsidR="00EF646F">
        <w:rPr>
          <w:rFonts w:asciiTheme="minorHAnsi" w:hAnsiTheme="minorHAnsi" w:cstheme="minorHAnsi"/>
          <w:sz w:val="22"/>
          <w:szCs w:val="22"/>
        </w:rPr>
        <w:t xml:space="preserve">uputio Skupštini Saveza, a nakon provedenog glasovanja jednoglasno su za tijela </w:t>
      </w:r>
      <w:r w:rsidR="00D7200B">
        <w:rPr>
          <w:rFonts w:asciiTheme="minorHAnsi" w:hAnsiTheme="minorHAnsi" w:cstheme="minorHAnsi"/>
          <w:sz w:val="22"/>
          <w:szCs w:val="22"/>
        </w:rPr>
        <w:t>S</w:t>
      </w:r>
      <w:r w:rsidR="00EF646F">
        <w:rPr>
          <w:rFonts w:asciiTheme="minorHAnsi" w:hAnsiTheme="minorHAnsi" w:cstheme="minorHAnsi"/>
          <w:sz w:val="22"/>
          <w:szCs w:val="22"/>
        </w:rPr>
        <w:t>aveza izabrani:</w:t>
      </w:r>
    </w:p>
    <w:p w:rsidR="002F7831" w:rsidRPr="002F7831" w:rsidRDefault="002F7831" w:rsidP="002F7831">
      <w:pPr>
        <w:jc w:val="both"/>
        <w:rPr>
          <w:rFonts w:asciiTheme="minorHAnsi" w:hAnsiTheme="minorHAnsi" w:cstheme="minorHAnsi"/>
          <w:sz w:val="22"/>
          <w:szCs w:val="22"/>
        </w:rPr>
      </w:pPr>
      <w:r w:rsidRPr="002F7831">
        <w:rPr>
          <w:rFonts w:asciiTheme="minorHAnsi" w:hAnsiTheme="minorHAnsi" w:cstheme="minorHAnsi"/>
          <w:sz w:val="22"/>
          <w:szCs w:val="22"/>
        </w:rPr>
        <w:t>Za predsjednika Saveza</w:t>
      </w:r>
      <w:r>
        <w:rPr>
          <w:rFonts w:asciiTheme="minorHAnsi" w:hAnsiTheme="minorHAnsi" w:cstheme="minorHAnsi"/>
          <w:sz w:val="22"/>
          <w:szCs w:val="22"/>
        </w:rPr>
        <w:t>:</w:t>
      </w:r>
      <w:r w:rsidRPr="002F7831">
        <w:rPr>
          <w:rFonts w:asciiTheme="minorHAnsi" w:hAnsiTheme="minorHAnsi" w:cstheme="minorHAnsi"/>
          <w:sz w:val="22"/>
          <w:szCs w:val="22"/>
        </w:rPr>
        <w:t xml:space="preserve"> Tomislav Vidas;</w:t>
      </w:r>
    </w:p>
    <w:p w:rsidR="002F7831" w:rsidRPr="002F7831" w:rsidRDefault="002F7831" w:rsidP="002F7831">
      <w:pPr>
        <w:jc w:val="both"/>
        <w:rPr>
          <w:rFonts w:asciiTheme="minorHAnsi" w:hAnsiTheme="minorHAnsi" w:cstheme="minorHAnsi"/>
          <w:sz w:val="22"/>
          <w:szCs w:val="22"/>
        </w:rPr>
      </w:pPr>
      <w:r w:rsidRPr="002F7831">
        <w:rPr>
          <w:rFonts w:asciiTheme="minorHAnsi" w:hAnsiTheme="minorHAnsi" w:cstheme="minorHAnsi"/>
          <w:sz w:val="22"/>
          <w:szCs w:val="22"/>
        </w:rPr>
        <w:t>Za potpredsjednicu Saveza</w:t>
      </w:r>
      <w:r>
        <w:rPr>
          <w:rFonts w:asciiTheme="minorHAnsi" w:hAnsiTheme="minorHAnsi" w:cstheme="minorHAnsi"/>
          <w:sz w:val="22"/>
          <w:szCs w:val="22"/>
        </w:rPr>
        <w:t>:</w:t>
      </w:r>
      <w:r w:rsidRPr="002F7831">
        <w:rPr>
          <w:rFonts w:asciiTheme="minorHAnsi" w:hAnsiTheme="minorHAnsi" w:cstheme="minorHAnsi"/>
          <w:sz w:val="22"/>
          <w:szCs w:val="22"/>
        </w:rPr>
        <w:t xml:space="preserve"> Nevenka </w:t>
      </w:r>
      <w:proofErr w:type="spellStart"/>
      <w:r w:rsidRPr="002F7831">
        <w:rPr>
          <w:rFonts w:asciiTheme="minorHAnsi" w:hAnsiTheme="minorHAnsi" w:cstheme="minorHAnsi"/>
          <w:sz w:val="22"/>
          <w:szCs w:val="22"/>
        </w:rPr>
        <w:t>Gadanec</w:t>
      </w:r>
      <w:proofErr w:type="spellEnd"/>
      <w:r w:rsidRPr="002F7831">
        <w:rPr>
          <w:rFonts w:asciiTheme="minorHAnsi" w:hAnsiTheme="minorHAnsi" w:cstheme="minorHAnsi"/>
          <w:sz w:val="22"/>
          <w:szCs w:val="22"/>
        </w:rPr>
        <w:t>;</w:t>
      </w:r>
    </w:p>
    <w:p w:rsidR="002F7831" w:rsidRPr="002F7831" w:rsidRDefault="002F7831" w:rsidP="002F7831">
      <w:pPr>
        <w:jc w:val="both"/>
        <w:rPr>
          <w:rFonts w:asciiTheme="minorHAnsi" w:hAnsiTheme="minorHAnsi" w:cstheme="minorHAnsi"/>
          <w:sz w:val="22"/>
          <w:szCs w:val="22"/>
        </w:rPr>
      </w:pPr>
      <w:r w:rsidRPr="002F7831">
        <w:rPr>
          <w:rFonts w:asciiTheme="minorHAnsi" w:hAnsiTheme="minorHAnsi" w:cstheme="minorHAnsi"/>
          <w:sz w:val="22"/>
          <w:szCs w:val="22"/>
        </w:rPr>
        <w:t xml:space="preserve">Za članove Upravnog odbora Saveza: Tomislav Vidas, Nevenka </w:t>
      </w:r>
      <w:proofErr w:type="spellStart"/>
      <w:r w:rsidRPr="002F7831">
        <w:rPr>
          <w:rFonts w:asciiTheme="minorHAnsi" w:hAnsiTheme="minorHAnsi" w:cstheme="minorHAnsi"/>
          <w:sz w:val="22"/>
          <w:szCs w:val="22"/>
        </w:rPr>
        <w:t>Gadanec</w:t>
      </w:r>
      <w:proofErr w:type="spellEnd"/>
      <w:r w:rsidRPr="002F7831">
        <w:rPr>
          <w:rFonts w:asciiTheme="minorHAnsi" w:hAnsiTheme="minorHAnsi" w:cstheme="minorHAnsi"/>
          <w:sz w:val="22"/>
          <w:szCs w:val="22"/>
        </w:rPr>
        <w:t xml:space="preserve">, Vinko </w:t>
      </w:r>
      <w:proofErr w:type="spellStart"/>
      <w:r w:rsidRPr="002F7831">
        <w:rPr>
          <w:rFonts w:asciiTheme="minorHAnsi" w:hAnsiTheme="minorHAnsi" w:cstheme="minorHAnsi"/>
          <w:sz w:val="22"/>
          <w:szCs w:val="22"/>
        </w:rPr>
        <w:t>Sičaja</w:t>
      </w:r>
      <w:proofErr w:type="spellEnd"/>
      <w:r w:rsidRPr="002F7831">
        <w:rPr>
          <w:rFonts w:asciiTheme="minorHAnsi" w:hAnsiTheme="minorHAnsi" w:cstheme="minorHAnsi"/>
          <w:sz w:val="22"/>
          <w:szCs w:val="22"/>
        </w:rPr>
        <w:t xml:space="preserve">, Tomislav Rukavina, Josip Antunović, Nedjeljko Beg, Franko Cetina, Franjo Zubović i Željko </w:t>
      </w:r>
      <w:proofErr w:type="spellStart"/>
      <w:r w:rsidRPr="002F7831">
        <w:rPr>
          <w:rFonts w:asciiTheme="minorHAnsi" w:hAnsiTheme="minorHAnsi" w:cstheme="minorHAnsi"/>
          <w:sz w:val="22"/>
          <w:szCs w:val="22"/>
        </w:rPr>
        <w:t>Lučanin</w:t>
      </w:r>
      <w:proofErr w:type="spellEnd"/>
      <w:r w:rsidRPr="002F7831">
        <w:rPr>
          <w:rFonts w:asciiTheme="minorHAnsi" w:hAnsiTheme="minorHAnsi" w:cstheme="minorHAnsi"/>
          <w:sz w:val="22"/>
          <w:szCs w:val="22"/>
        </w:rPr>
        <w:t>;</w:t>
      </w:r>
    </w:p>
    <w:p w:rsidR="00EF646F" w:rsidRPr="00F915F3" w:rsidRDefault="002F7831" w:rsidP="002F7831">
      <w:pPr>
        <w:jc w:val="both"/>
        <w:rPr>
          <w:rFonts w:asciiTheme="minorHAnsi" w:hAnsiTheme="minorHAnsi" w:cstheme="minorHAnsi"/>
          <w:sz w:val="22"/>
          <w:szCs w:val="22"/>
        </w:rPr>
      </w:pPr>
      <w:r w:rsidRPr="002F7831">
        <w:rPr>
          <w:rFonts w:asciiTheme="minorHAnsi" w:hAnsiTheme="minorHAnsi" w:cstheme="minorHAnsi"/>
          <w:sz w:val="22"/>
          <w:szCs w:val="22"/>
        </w:rPr>
        <w:t xml:space="preserve">Za članove Nadzornog odbora Saveza: Ankica Molnar </w:t>
      </w:r>
      <w:proofErr w:type="spellStart"/>
      <w:r w:rsidRPr="002F7831">
        <w:rPr>
          <w:rFonts w:asciiTheme="minorHAnsi" w:hAnsiTheme="minorHAnsi" w:cstheme="minorHAnsi"/>
          <w:sz w:val="22"/>
          <w:szCs w:val="22"/>
        </w:rPr>
        <w:t>Ursić</w:t>
      </w:r>
      <w:proofErr w:type="spellEnd"/>
      <w:r w:rsidRPr="002F7831">
        <w:rPr>
          <w:rFonts w:asciiTheme="minorHAnsi" w:hAnsiTheme="minorHAnsi" w:cstheme="minorHAnsi"/>
          <w:sz w:val="22"/>
          <w:szCs w:val="22"/>
        </w:rPr>
        <w:t>, Branko Rajčić, Mario Gospodnetić.</w:t>
      </w:r>
    </w:p>
    <w:p w:rsidR="005A49D8" w:rsidRPr="00447F4E" w:rsidRDefault="005A49D8" w:rsidP="005A49D8">
      <w:pPr>
        <w:jc w:val="both"/>
        <w:rPr>
          <w:rFonts w:asciiTheme="minorHAnsi" w:hAnsiTheme="minorHAnsi" w:cstheme="minorHAnsi"/>
          <w:b/>
          <w:sz w:val="22"/>
          <w:szCs w:val="22"/>
        </w:rPr>
      </w:pPr>
    </w:p>
    <w:p w:rsidR="00F87F61" w:rsidRPr="00447F4E" w:rsidRDefault="005A49D8" w:rsidP="00F87F61">
      <w:pPr>
        <w:numPr>
          <w:ilvl w:val="0"/>
          <w:numId w:val="8"/>
        </w:numPr>
        <w:ind w:left="426" w:hanging="426"/>
        <w:jc w:val="both"/>
        <w:rPr>
          <w:rFonts w:asciiTheme="minorHAnsi" w:hAnsiTheme="minorHAnsi" w:cstheme="minorHAnsi"/>
          <w:b/>
          <w:sz w:val="22"/>
          <w:szCs w:val="22"/>
        </w:rPr>
      </w:pPr>
      <w:r w:rsidRPr="00447F4E">
        <w:rPr>
          <w:rFonts w:asciiTheme="minorHAnsi" w:hAnsiTheme="minorHAnsi" w:cstheme="minorHAnsi"/>
          <w:b/>
          <w:sz w:val="22"/>
          <w:szCs w:val="22"/>
        </w:rPr>
        <w:t xml:space="preserve">Financijsko izvješće </w:t>
      </w:r>
      <w:r w:rsidR="00D7200B">
        <w:rPr>
          <w:rFonts w:asciiTheme="minorHAnsi" w:hAnsiTheme="minorHAnsi" w:cstheme="minorHAnsi"/>
          <w:b/>
          <w:sz w:val="22"/>
          <w:szCs w:val="22"/>
        </w:rPr>
        <w:t>Saveza</w:t>
      </w:r>
      <w:r w:rsidRPr="00447F4E">
        <w:rPr>
          <w:rFonts w:asciiTheme="minorHAnsi" w:hAnsiTheme="minorHAnsi" w:cstheme="minorHAnsi"/>
          <w:b/>
          <w:sz w:val="22"/>
          <w:szCs w:val="22"/>
        </w:rPr>
        <w:t xml:space="preserve"> (Glavna tajnica)</w:t>
      </w:r>
    </w:p>
    <w:p w:rsidR="00F87F61" w:rsidRPr="00447F4E" w:rsidRDefault="00497455" w:rsidP="00CB7C76">
      <w:pPr>
        <w:pStyle w:val="Odlomakpopisa"/>
        <w:numPr>
          <w:ilvl w:val="0"/>
          <w:numId w:val="26"/>
        </w:numPr>
        <w:ind w:left="426" w:hanging="426"/>
        <w:jc w:val="both"/>
        <w:rPr>
          <w:rFonts w:asciiTheme="minorHAnsi" w:hAnsiTheme="minorHAnsi" w:cstheme="minorHAnsi"/>
          <w:b/>
          <w:sz w:val="22"/>
          <w:szCs w:val="22"/>
        </w:rPr>
      </w:pPr>
      <w:r w:rsidRPr="00447F4E">
        <w:rPr>
          <w:rFonts w:asciiTheme="minorHAnsi" w:hAnsiTheme="minorHAnsi" w:cstheme="minorHAnsi"/>
          <w:b/>
          <w:i/>
          <w:sz w:val="22"/>
          <w:szCs w:val="22"/>
          <w:u w:val="single"/>
        </w:rPr>
        <w:t>Usvajan</w:t>
      </w:r>
      <w:r w:rsidR="005A49D8" w:rsidRPr="00447F4E">
        <w:rPr>
          <w:rFonts w:asciiTheme="minorHAnsi" w:hAnsiTheme="minorHAnsi" w:cstheme="minorHAnsi"/>
          <w:b/>
          <w:i/>
          <w:sz w:val="22"/>
          <w:szCs w:val="22"/>
          <w:u w:val="single"/>
        </w:rPr>
        <w:t>je Financijskog izvješća za 2018</w:t>
      </w:r>
      <w:r w:rsidRPr="00447F4E">
        <w:rPr>
          <w:rFonts w:asciiTheme="minorHAnsi" w:hAnsiTheme="minorHAnsi" w:cstheme="minorHAnsi"/>
          <w:b/>
          <w:i/>
          <w:sz w:val="22"/>
          <w:szCs w:val="22"/>
          <w:u w:val="single"/>
        </w:rPr>
        <w:t>. godinu</w:t>
      </w:r>
      <w:r w:rsidR="00F87F61" w:rsidRPr="00447F4E">
        <w:rPr>
          <w:rFonts w:cstheme="minorHAnsi"/>
          <w:sz w:val="22"/>
          <w:szCs w:val="22"/>
        </w:rPr>
        <w:t xml:space="preserve"> </w:t>
      </w:r>
    </w:p>
    <w:p w:rsidR="00F87F61" w:rsidRPr="00447F4E" w:rsidRDefault="00F87F61" w:rsidP="00CB7C76">
      <w:pPr>
        <w:ind w:left="426" w:hanging="426"/>
        <w:jc w:val="both"/>
        <w:rPr>
          <w:rFonts w:asciiTheme="minorHAnsi" w:hAnsiTheme="minorHAnsi" w:cstheme="minorHAnsi"/>
          <w:sz w:val="22"/>
          <w:szCs w:val="22"/>
        </w:rPr>
      </w:pPr>
      <w:r w:rsidRPr="00447F4E">
        <w:rPr>
          <w:rFonts w:asciiTheme="minorHAnsi" w:hAnsiTheme="minorHAnsi" w:cstheme="minorHAnsi"/>
          <w:sz w:val="22"/>
          <w:szCs w:val="22"/>
        </w:rPr>
        <w:t>Glavna tajnica podnijela je financijsko izvješće. Na dan 15.10.2019 na računu Saveza je 71.000 kuna</w:t>
      </w:r>
    </w:p>
    <w:p w:rsidR="00F87F61" w:rsidRPr="00447F4E" w:rsidRDefault="00F87F61" w:rsidP="00CB7C76">
      <w:pPr>
        <w:ind w:left="426" w:hanging="426"/>
        <w:jc w:val="both"/>
        <w:rPr>
          <w:rFonts w:asciiTheme="minorHAnsi" w:hAnsiTheme="minorHAnsi" w:cstheme="minorHAnsi"/>
          <w:sz w:val="22"/>
          <w:szCs w:val="22"/>
        </w:rPr>
      </w:pPr>
      <w:r w:rsidRPr="00447F4E">
        <w:rPr>
          <w:rFonts w:asciiTheme="minorHAnsi" w:hAnsiTheme="minorHAnsi" w:cstheme="minorHAnsi"/>
          <w:sz w:val="22"/>
          <w:szCs w:val="22"/>
        </w:rPr>
        <w:t>Financijska izvješća za 2018., 2019. i procjena za 2020. nalaze se u prilogu ovog zapisnika.</w:t>
      </w:r>
    </w:p>
    <w:p w:rsidR="00F87F61" w:rsidRPr="00447F4E" w:rsidRDefault="00F87F61" w:rsidP="00CB7C76">
      <w:pPr>
        <w:ind w:left="426" w:hanging="426"/>
        <w:jc w:val="both"/>
        <w:rPr>
          <w:rFonts w:asciiTheme="minorHAnsi" w:hAnsiTheme="minorHAnsi" w:cstheme="minorHAnsi"/>
          <w:sz w:val="22"/>
          <w:szCs w:val="22"/>
        </w:rPr>
      </w:pPr>
      <w:r w:rsidRPr="00447F4E">
        <w:rPr>
          <w:rFonts w:asciiTheme="minorHAnsi" w:hAnsiTheme="minorHAnsi" w:cstheme="minorHAnsi"/>
          <w:sz w:val="22"/>
          <w:szCs w:val="22"/>
        </w:rPr>
        <w:t>Financijsko izvješće za 2018. godinu je jednoglasno prihvaćeno i postaje sastavni dio ovog Zapisnika.</w:t>
      </w:r>
    </w:p>
    <w:p w:rsidR="00497455" w:rsidRPr="00447F4E" w:rsidRDefault="00D337F2" w:rsidP="00CB7C76">
      <w:pPr>
        <w:pStyle w:val="Odlomakpopisa"/>
        <w:numPr>
          <w:ilvl w:val="0"/>
          <w:numId w:val="26"/>
        </w:numPr>
        <w:tabs>
          <w:tab w:val="num" w:pos="1440"/>
        </w:tabs>
        <w:ind w:left="426" w:hanging="426"/>
        <w:jc w:val="both"/>
        <w:rPr>
          <w:rFonts w:asciiTheme="minorHAnsi" w:hAnsiTheme="minorHAnsi" w:cstheme="minorHAnsi"/>
          <w:b/>
          <w:i/>
          <w:sz w:val="22"/>
          <w:szCs w:val="22"/>
          <w:u w:val="single"/>
        </w:rPr>
      </w:pPr>
      <w:r w:rsidRPr="00447F4E">
        <w:rPr>
          <w:rFonts w:asciiTheme="minorHAnsi" w:hAnsiTheme="minorHAnsi" w:cstheme="minorHAnsi"/>
          <w:b/>
          <w:i/>
          <w:sz w:val="22"/>
          <w:szCs w:val="22"/>
          <w:u w:val="single"/>
        </w:rPr>
        <w:t xml:space="preserve">Informacija o </w:t>
      </w:r>
      <w:r w:rsidR="00497455" w:rsidRPr="00447F4E">
        <w:rPr>
          <w:rFonts w:asciiTheme="minorHAnsi" w:hAnsiTheme="minorHAnsi" w:cstheme="minorHAnsi"/>
          <w:b/>
          <w:i/>
          <w:sz w:val="22"/>
          <w:szCs w:val="22"/>
          <w:u w:val="single"/>
        </w:rPr>
        <w:t>fi</w:t>
      </w:r>
      <w:r w:rsidR="00875F41" w:rsidRPr="00447F4E">
        <w:rPr>
          <w:rFonts w:asciiTheme="minorHAnsi" w:hAnsiTheme="minorHAnsi" w:cstheme="minorHAnsi"/>
          <w:b/>
          <w:i/>
          <w:sz w:val="22"/>
          <w:szCs w:val="22"/>
          <w:u w:val="single"/>
        </w:rPr>
        <w:t>nancijskom stanju u 2019</w:t>
      </w:r>
      <w:r w:rsidR="00E75653" w:rsidRPr="00447F4E">
        <w:rPr>
          <w:rFonts w:asciiTheme="minorHAnsi" w:hAnsiTheme="minorHAnsi" w:cstheme="minorHAnsi"/>
          <w:b/>
          <w:i/>
          <w:sz w:val="22"/>
          <w:szCs w:val="22"/>
          <w:u w:val="single"/>
        </w:rPr>
        <w:t>.</w:t>
      </w:r>
      <w:r w:rsidR="00497455" w:rsidRPr="00447F4E">
        <w:rPr>
          <w:rFonts w:asciiTheme="minorHAnsi" w:hAnsiTheme="minorHAnsi" w:cstheme="minorHAnsi"/>
          <w:b/>
          <w:i/>
          <w:sz w:val="22"/>
          <w:szCs w:val="22"/>
          <w:u w:val="single"/>
        </w:rPr>
        <w:t xml:space="preserve"> godini </w:t>
      </w:r>
    </w:p>
    <w:p w:rsidR="00E262EF" w:rsidRPr="00447F4E" w:rsidRDefault="00E9557C" w:rsidP="00CB7C76">
      <w:pPr>
        <w:pStyle w:val="Odlomakpopisa"/>
        <w:ind w:left="0"/>
        <w:jc w:val="both"/>
        <w:rPr>
          <w:rFonts w:asciiTheme="minorHAnsi" w:hAnsiTheme="minorHAnsi" w:cstheme="minorHAnsi"/>
          <w:sz w:val="22"/>
          <w:szCs w:val="22"/>
        </w:rPr>
      </w:pPr>
      <w:r w:rsidRPr="00447F4E">
        <w:rPr>
          <w:rFonts w:asciiTheme="minorHAnsi" w:hAnsiTheme="minorHAnsi" w:cstheme="minorHAnsi"/>
          <w:sz w:val="22"/>
          <w:szCs w:val="22"/>
        </w:rPr>
        <w:t>Glavna tajnica</w:t>
      </w:r>
      <w:r w:rsidR="00E262EF" w:rsidRPr="00447F4E">
        <w:rPr>
          <w:rFonts w:asciiTheme="minorHAnsi" w:hAnsiTheme="minorHAnsi" w:cstheme="minorHAnsi"/>
          <w:sz w:val="22"/>
          <w:szCs w:val="22"/>
        </w:rPr>
        <w:t xml:space="preserve"> je izv</w:t>
      </w:r>
      <w:r w:rsidR="00D337F2" w:rsidRPr="00447F4E">
        <w:rPr>
          <w:rFonts w:asciiTheme="minorHAnsi" w:hAnsiTheme="minorHAnsi" w:cstheme="minorHAnsi"/>
          <w:sz w:val="22"/>
          <w:szCs w:val="22"/>
        </w:rPr>
        <w:t>i</w:t>
      </w:r>
      <w:r w:rsidRPr="00447F4E">
        <w:rPr>
          <w:rFonts w:asciiTheme="minorHAnsi" w:hAnsiTheme="minorHAnsi" w:cstheme="minorHAnsi"/>
          <w:sz w:val="22"/>
          <w:szCs w:val="22"/>
        </w:rPr>
        <w:t>jestila o</w:t>
      </w:r>
      <w:r w:rsidR="00E262EF" w:rsidRPr="00447F4E">
        <w:rPr>
          <w:rFonts w:asciiTheme="minorHAnsi" w:hAnsiTheme="minorHAnsi" w:cstheme="minorHAnsi"/>
          <w:sz w:val="22"/>
          <w:szCs w:val="22"/>
        </w:rPr>
        <w:t xml:space="preserve"> </w:t>
      </w:r>
      <w:r w:rsidR="00615144" w:rsidRPr="00447F4E">
        <w:rPr>
          <w:rFonts w:asciiTheme="minorHAnsi" w:hAnsiTheme="minorHAnsi" w:cstheme="minorHAnsi"/>
          <w:sz w:val="22"/>
          <w:szCs w:val="22"/>
        </w:rPr>
        <w:t xml:space="preserve">trenutačnoj </w:t>
      </w:r>
      <w:r w:rsidR="00E262EF" w:rsidRPr="00447F4E">
        <w:rPr>
          <w:rFonts w:asciiTheme="minorHAnsi" w:hAnsiTheme="minorHAnsi" w:cstheme="minorHAnsi"/>
          <w:sz w:val="22"/>
          <w:szCs w:val="22"/>
        </w:rPr>
        <w:t>financijs</w:t>
      </w:r>
      <w:r w:rsidRPr="00447F4E">
        <w:rPr>
          <w:rFonts w:asciiTheme="minorHAnsi" w:hAnsiTheme="minorHAnsi" w:cstheme="minorHAnsi"/>
          <w:sz w:val="22"/>
          <w:szCs w:val="22"/>
        </w:rPr>
        <w:t>koj situaciji te naglasila</w:t>
      </w:r>
      <w:r w:rsidR="00191779" w:rsidRPr="00447F4E">
        <w:rPr>
          <w:rFonts w:asciiTheme="minorHAnsi" w:hAnsiTheme="minorHAnsi" w:cstheme="minorHAnsi"/>
          <w:sz w:val="22"/>
          <w:szCs w:val="22"/>
        </w:rPr>
        <w:t xml:space="preserve"> kako očekuje da će </w:t>
      </w:r>
      <w:r w:rsidR="00E262EF" w:rsidRPr="00447F4E">
        <w:rPr>
          <w:rFonts w:asciiTheme="minorHAnsi" w:hAnsiTheme="minorHAnsi" w:cstheme="minorHAnsi"/>
          <w:sz w:val="22"/>
          <w:szCs w:val="22"/>
        </w:rPr>
        <w:t>financij</w:t>
      </w:r>
      <w:r w:rsidR="00C0475C" w:rsidRPr="00447F4E">
        <w:rPr>
          <w:rFonts w:asciiTheme="minorHAnsi" w:hAnsiTheme="minorHAnsi" w:cstheme="minorHAnsi"/>
          <w:sz w:val="22"/>
          <w:szCs w:val="22"/>
        </w:rPr>
        <w:t xml:space="preserve">ski rezultat i u narednoj godini biti </w:t>
      </w:r>
      <w:r w:rsidR="00615144" w:rsidRPr="00447F4E">
        <w:rPr>
          <w:rFonts w:asciiTheme="minorHAnsi" w:hAnsiTheme="minorHAnsi" w:cstheme="minorHAnsi"/>
          <w:sz w:val="22"/>
          <w:szCs w:val="22"/>
        </w:rPr>
        <w:t>pozitivan</w:t>
      </w:r>
      <w:r w:rsidR="00E75653" w:rsidRPr="00447F4E">
        <w:rPr>
          <w:rFonts w:asciiTheme="minorHAnsi" w:hAnsiTheme="minorHAnsi" w:cstheme="minorHAnsi"/>
          <w:sz w:val="22"/>
          <w:szCs w:val="22"/>
        </w:rPr>
        <w:t xml:space="preserve">. </w:t>
      </w:r>
      <w:r w:rsidR="00C0475C" w:rsidRPr="00447F4E">
        <w:rPr>
          <w:rFonts w:asciiTheme="minorHAnsi" w:hAnsiTheme="minorHAnsi" w:cstheme="minorHAnsi"/>
          <w:sz w:val="22"/>
          <w:szCs w:val="22"/>
        </w:rPr>
        <w:t>Istaknula</w:t>
      </w:r>
      <w:r w:rsidR="00191779" w:rsidRPr="00447F4E">
        <w:rPr>
          <w:rFonts w:asciiTheme="minorHAnsi" w:hAnsiTheme="minorHAnsi" w:cstheme="minorHAnsi"/>
          <w:sz w:val="22"/>
          <w:szCs w:val="22"/>
        </w:rPr>
        <w:t xml:space="preserve"> je da se svi rashodi obavljaju sukladno odlukama U</w:t>
      </w:r>
      <w:r w:rsidR="00C0475C" w:rsidRPr="00447F4E">
        <w:rPr>
          <w:rFonts w:asciiTheme="minorHAnsi" w:hAnsiTheme="minorHAnsi" w:cstheme="minorHAnsi"/>
          <w:sz w:val="22"/>
          <w:szCs w:val="22"/>
        </w:rPr>
        <w:t>pravnog odbora. Naglasila</w:t>
      </w:r>
      <w:r w:rsidR="00191779" w:rsidRPr="00447F4E">
        <w:rPr>
          <w:rFonts w:asciiTheme="minorHAnsi" w:hAnsiTheme="minorHAnsi" w:cstheme="minorHAnsi"/>
          <w:sz w:val="22"/>
          <w:szCs w:val="22"/>
        </w:rPr>
        <w:t xml:space="preserve"> je da se </w:t>
      </w:r>
      <w:r w:rsidR="00D337F2" w:rsidRPr="00447F4E">
        <w:rPr>
          <w:rFonts w:asciiTheme="minorHAnsi" w:hAnsiTheme="minorHAnsi" w:cstheme="minorHAnsi"/>
          <w:sz w:val="22"/>
          <w:szCs w:val="22"/>
        </w:rPr>
        <w:t>i tijekom 2018</w:t>
      </w:r>
      <w:r w:rsidR="00191779" w:rsidRPr="00447F4E">
        <w:rPr>
          <w:rFonts w:asciiTheme="minorHAnsi" w:hAnsiTheme="minorHAnsi" w:cstheme="minorHAnsi"/>
          <w:sz w:val="22"/>
          <w:szCs w:val="22"/>
        </w:rPr>
        <w:t xml:space="preserve">. </w:t>
      </w:r>
      <w:r w:rsidR="00C43CD2" w:rsidRPr="00447F4E">
        <w:rPr>
          <w:rFonts w:asciiTheme="minorHAnsi" w:hAnsiTheme="minorHAnsi" w:cstheme="minorHAnsi"/>
          <w:sz w:val="22"/>
          <w:szCs w:val="22"/>
        </w:rPr>
        <w:t>g</w:t>
      </w:r>
      <w:r w:rsidR="00191779" w:rsidRPr="00447F4E">
        <w:rPr>
          <w:rFonts w:asciiTheme="minorHAnsi" w:hAnsiTheme="minorHAnsi" w:cstheme="minorHAnsi"/>
          <w:sz w:val="22"/>
          <w:szCs w:val="22"/>
        </w:rPr>
        <w:t>odine</w:t>
      </w:r>
      <w:r w:rsidR="00C43CD2" w:rsidRPr="00447F4E">
        <w:rPr>
          <w:rFonts w:asciiTheme="minorHAnsi" w:hAnsiTheme="minorHAnsi" w:cstheme="minorHAnsi"/>
          <w:sz w:val="22"/>
          <w:szCs w:val="22"/>
        </w:rPr>
        <w:t xml:space="preserve"> Savez</w:t>
      </w:r>
      <w:r w:rsidR="00191779" w:rsidRPr="00447F4E">
        <w:rPr>
          <w:rFonts w:asciiTheme="minorHAnsi" w:hAnsiTheme="minorHAnsi" w:cstheme="minorHAnsi"/>
          <w:sz w:val="22"/>
          <w:szCs w:val="22"/>
        </w:rPr>
        <w:t xml:space="preserve"> financira manjim dijelom od pružanja usluga, a većim dijelom od donacija, pri čemu su u obvezi sredstva iz donacija trošiti strogo namjenski kako bi se opravdala iskorištenost sredstava. </w:t>
      </w:r>
      <w:r w:rsidR="00D337F2" w:rsidRPr="00447F4E">
        <w:rPr>
          <w:rFonts w:asciiTheme="minorHAnsi" w:hAnsiTheme="minorHAnsi" w:cstheme="minorHAnsi"/>
          <w:sz w:val="22"/>
          <w:szCs w:val="22"/>
        </w:rPr>
        <w:t xml:space="preserve">U </w:t>
      </w:r>
      <w:r w:rsidR="00C0475C" w:rsidRPr="00447F4E">
        <w:rPr>
          <w:rFonts w:asciiTheme="minorHAnsi" w:hAnsiTheme="minorHAnsi" w:cstheme="minorHAnsi"/>
          <w:sz w:val="22"/>
          <w:szCs w:val="22"/>
        </w:rPr>
        <w:t>periodu od 1.1.</w:t>
      </w:r>
      <w:r w:rsidR="00727B73">
        <w:rPr>
          <w:rFonts w:asciiTheme="minorHAnsi" w:hAnsiTheme="minorHAnsi" w:cstheme="minorHAnsi"/>
          <w:sz w:val="22"/>
          <w:szCs w:val="22"/>
        </w:rPr>
        <w:t>-</w:t>
      </w:r>
      <w:r w:rsidR="00C0475C" w:rsidRPr="00447F4E">
        <w:rPr>
          <w:rFonts w:asciiTheme="minorHAnsi" w:hAnsiTheme="minorHAnsi" w:cstheme="minorHAnsi"/>
          <w:sz w:val="22"/>
          <w:szCs w:val="22"/>
        </w:rPr>
        <w:t>13.10.2019. Savez je u plusu za 7.379</w:t>
      </w:r>
      <w:r w:rsidR="001A0303" w:rsidRPr="00447F4E">
        <w:rPr>
          <w:rFonts w:asciiTheme="minorHAnsi" w:hAnsiTheme="minorHAnsi" w:cstheme="minorHAnsi"/>
          <w:sz w:val="22"/>
          <w:szCs w:val="22"/>
        </w:rPr>
        <w:t xml:space="preserve"> kn, te se očekuje da će i 2019</w:t>
      </w:r>
      <w:r w:rsidR="00D337F2" w:rsidRPr="00447F4E">
        <w:rPr>
          <w:rFonts w:asciiTheme="minorHAnsi" w:hAnsiTheme="minorHAnsi" w:cstheme="minorHAnsi"/>
          <w:sz w:val="22"/>
          <w:szCs w:val="22"/>
        </w:rPr>
        <w:t>. godina završiti u plusu.</w:t>
      </w:r>
    </w:p>
    <w:p w:rsidR="00497455" w:rsidRPr="00447F4E" w:rsidRDefault="00497455" w:rsidP="00CB7C76">
      <w:pPr>
        <w:pStyle w:val="Odlomakpopisa"/>
        <w:numPr>
          <w:ilvl w:val="0"/>
          <w:numId w:val="26"/>
        </w:numPr>
        <w:tabs>
          <w:tab w:val="num" w:pos="1440"/>
        </w:tabs>
        <w:ind w:left="426" w:hanging="426"/>
        <w:jc w:val="both"/>
        <w:rPr>
          <w:rFonts w:asciiTheme="minorHAnsi" w:hAnsiTheme="minorHAnsi" w:cstheme="minorHAnsi"/>
          <w:b/>
          <w:i/>
          <w:sz w:val="22"/>
          <w:szCs w:val="22"/>
          <w:u w:val="single"/>
        </w:rPr>
      </w:pPr>
      <w:r w:rsidRPr="00447F4E">
        <w:rPr>
          <w:rFonts w:asciiTheme="minorHAnsi" w:hAnsiTheme="minorHAnsi" w:cstheme="minorHAnsi"/>
          <w:b/>
          <w:i/>
          <w:sz w:val="22"/>
          <w:szCs w:val="22"/>
          <w:u w:val="single"/>
        </w:rPr>
        <w:t>Usva</w:t>
      </w:r>
      <w:r w:rsidR="00875F41" w:rsidRPr="00447F4E">
        <w:rPr>
          <w:rFonts w:asciiTheme="minorHAnsi" w:hAnsiTheme="minorHAnsi" w:cstheme="minorHAnsi"/>
          <w:b/>
          <w:i/>
          <w:sz w:val="22"/>
          <w:szCs w:val="22"/>
          <w:u w:val="single"/>
        </w:rPr>
        <w:t>janje Financijskog plana za 2020</w:t>
      </w:r>
      <w:r w:rsidRPr="00447F4E">
        <w:rPr>
          <w:rFonts w:asciiTheme="minorHAnsi" w:hAnsiTheme="minorHAnsi" w:cstheme="minorHAnsi"/>
          <w:b/>
          <w:i/>
          <w:sz w:val="22"/>
          <w:szCs w:val="22"/>
          <w:u w:val="single"/>
        </w:rPr>
        <w:t xml:space="preserve">. godinu </w:t>
      </w:r>
    </w:p>
    <w:p w:rsidR="008E305E" w:rsidRPr="00447F4E" w:rsidRDefault="001A0303" w:rsidP="00CB7C76">
      <w:pPr>
        <w:jc w:val="both"/>
        <w:rPr>
          <w:rFonts w:asciiTheme="minorHAnsi" w:hAnsiTheme="minorHAnsi" w:cstheme="minorHAnsi"/>
          <w:sz w:val="22"/>
          <w:szCs w:val="22"/>
        </w:rPr>
      </w:pPr>
      <w:r w:rsidRPr="00447F4E">
        <w:rPr>
          <w:rFonts w:asciiTheme="minorHAnsi" w:hAnsiTheme="minorHAnsi" w:cstheme="minorHAnsi"/>
          <w:sz w:val="22"/>
          <w:szCs w:val="22"/>
        </w:rPr>
        <w:t>Glavna tajnica je iznijela</w:t>
      </w:r>
      <w:r w:rsidR="00E262EF" w:rsidRPr="00447F4E">
        <w:rPr>
          <w:rFonts w:asciiTheme="minorHAnsi" w:hAnsiTheme="minorHAnsi" w:cstheme="minorHAnsi"/>
          <w:sz w:val="22"/>
          <w:szCs w:val="22"/>
        </w:rPr>
        <w:t xml:space="preserve"> pri</w:t>
      </w:r>
      <w:r w:rsidRPr="00447F4E">
        <w:rPr>
          <w:rFonts w:asciiTheme="minorHAnsi" w:hAnsiTheme="minorHAnsi" w:cstheme="minorHAnsi"/>
          <w:sz w:val="22"/>
          <w:szCs w:val="22"/>
        </w:rPr>
        <w:t>jedlog Financijskog plana za 2020</w:t>
      </w:r>
      <w:r w:rsidR="00E262EF" w:rsidRPr="00447F4E">
        <w:rPr>
          <w:rFonts w:asciiTheme="minorHAnsi" w:hAnsiTheme="minorHAnsi" w:cstheme="minorHAnsi"/>
          <w:sz w:val="22"/>
          <w:szCs w:val="22"/>
        </w:rPr>
        <w:t xml:space="preserve">. godinu. </w:t>
      </w:r>
      <w:r w:rsidR="00191779" w:rsidRPr="00447F4E">
        <w:rPr>
          <w:rFonts w:asciiTheme="minorHAnsi" w:hAnsiTheme="minorHAnsi" w:cstheme="minorHAnsi"/>
          <w:sz w:val="22"/>
          <w:szCs w:val="22"/>
        </w:rPr>
        <w:t>Sukladno iznesenom planu priho</w:t>
      </w:r>
      <w:r w:rsidRPr="00447F4E">
        <w:rPr>
          <w:rFonts w:asciiTheme="minorHAnsi" w:hAnsiTheme="minorHAnsi" w:cstheme="minorHAnsi"/>
          <w:sz w:val="22"/>
          <w:szCs w:val="22"/>
        </w:rPr>
        <w:t>di bi trebali biti na razini 470</w:t>
      </w:r>
      <w:r w:rsidR="00191779" w:rsidRPr="00447F4E">
        <w:rPr>
          <w:rFonts w:asciiTheme="minorHAnsi" w:hAnsiTheme="minorHAnsi" w:cstheme="minorHAnsi"/>
          <w:sz w:val="22"/>
          <w:szCs w:val="22"/>
        </w:rPr>
        <w:t>.0</w:t>
      </w:r>
      <w:r w:rsidR="00E75653" w:rsidRPr="00447F4E">
        <w:rPr>
          <w:rFonts w:asciiTheme="minorHAnsi" w:hAnsiTheme="minorHAnsi" w:cstheme="minorHAnsi"/>
          <w:sz w:val="22"/>
          <w:szCs w:val="22"/>
        </w:rPr>
        <w:t>00</w:t>
      </w:r>
      <w:r w:rsidR="00191779" w:rsidRPr="00447F4E">
        <w:rPr>
          <w:rFonts w:asciiTheme="minorHAnsi" w:hAnsiTheme="minorHAnsi" w:cstheme="minorHAnsi"/>
          <w:sz w:val="22"/>
          <w:szCs w:val="22"/>
        </w:rPr>
        <w:t xml:space="preserve"> kn, a rashodi </w:t>
      </w:r>
      <w:r w:rsidRPr="00447F4E">
        <w:rPr>
          <w:rFonts w:asciiTheme="minorHAnsi" w:hAnsiTheme="minorHAnsi" w:cstheme="minorHAnsi"/>
          <w:sz w:val="22"/>
          <w:szCs w:val="22"/>
        </w:rPr>
        <w:t>433.000</w:t>
      </w:r>
      <w:r w:rsidR="006E68FD" w:rsidRPr="00447F4E">
        <w:rPr>
          <w:rFonts w:asciiTheme="minorHAnsi" w:hAnsiTheme="minorHAnsi" w:cstheme="minorHAnsi"/>
          <w:sz w:val="22"/>
          <w:szCs w:val="22"/>
        </w:rPr>
        <w:t xml:space="preserve"> kn</w:t>
      </w:r>
      <w:r w:rsidR="00191779" w:rsidRPr="00447F4E">
        <w:rPr>
          <w:rFonts w:asciiTheme="minorHAnsi" w:hAnsiTheme="minorHAnsi" w:cstheme="minorHAnsi"/>
          <w:sz w:val="22"/>
          <w:szCs w:val="22"/>
        </w:rPr>
        <w:t xml:space="preserve"> te bi financijsko poslovanje iskazalo pozitivan rezultat u iznosu </w:t>
      </w:r>
      <w:r w:rsidRPr="00447F4E">
        <w:rPr>
          <w:rFonts w:asciiTheme="minorHAnsi" w:hAnsiTheme="minorHAnsi" w:cstheme="minorHAnsi"/>
          <w:sz w:val="22"/>
          <w:szCs w:val="22"/>
        </w:rPr>
        <w:t>37</w:t>
      </w:r>
      <w:r w:rsidR="00E75653" w:rsidRPr="00447F4E">
        <w:rPr>
          <w:rFonts w:asciiTheme="minorHAnsi" w:hAnsiTheme="minorHAnsi" w:cstheme="minorHAnsi"/>
          <w:sz w:val="22"/>
          <w:szCs w:val="22"/>
        </w:rPr>
        <w:t>.000</w:t>
      </w:r>
      <w:r w:rsidR="00191779" w:rsidRPr="00447F4E">
        <w:rPr>
          <w:rFonts w:asciiTheme="minorHAnsi" w:hAnsiTheme="minorHAnsi" w:cstheme="minorHAnsi"/>
          <w:sz w:val="22"/>
          <w:szCs w:val="22"/>
        </w:rPr>
        <w:t xml:space="preserve"> kn. </w:t>
      </w:r>
      <w:r w:rsidR="00E262EF" w:rsidRPr="00447F4E">
        <w:rPr>
          <w:rFonts w:asciiTheme="minorHAnsi" w:hAnsiTheme="minorHAnsi" w:cstheme="minorHAnsi"/>
          <w:sz w:val="22"/>
          <w:szCs w:val="22"/>
        </w:rPr>
        <w:t xml:space="preserve">Također, </w:t>
      </w:r>
      <w:r w:rsidR="00615144" w:rsidRPr="00447F4E">
        <w:rPr>
          <w:rFonts w:asciiTheme="minorHAnsi" w:hAnsiTheme="minorHAnsi" w:cstheme="minorHAnsi"/>
          <w:sz w:val="22"/>
          <w:szCs w:val="22"/>
        </w:rPr>
        <w:t>istaknu</w:t>
      </w:r>
      <w:r w:rsidR="00727B73">
        <w:rPr>
          <w:rFonts w:asciiTheme="minorHAnsi" w:hAnsiTheme="minorHAnsi" w:cstheme="minorHAnsi"/>
          <w:sz w:val="22"/>
          <w:szCs w:val="22"/>
        </w:rPr>
        <w:t>la</w:t>
      </w:r>
      <w:r w:rsidR="00E262EF" w:rsidRPr="00447F4E">
        <w:rPr>
          <w:rFonts w:asciiTheme="minorHAnsi" w:hAnsiTheme="minorHAnsi" w:cstheme="minorHAnsi"/>
          <w:sz w:val="22"/>
          <w:szCs w:val="22"/>
        </w:rPr>
        <w:t xml:space="preserve"> je da je </w:t>
      </w:r>
      <w:r w:rsidR="00191779" w:rsidRPr="00447F4E">
        <w:rPr>
          <w:rFonts w:asciiTheme="minorHAnsi" w:hAnsiTheme="minorHAnsi" w:cstheme="minorHAnsi"/>
          <w:sz w:val="22"/>
          <w:szCs w:val="22"/>
        </w:rPr>
        <w:t>Financijski</w:t>
      </w:r>
      <w:r w:rsidR="00E262EF" w:rsidRPr="00447F4E">
        <w:rPr>
          <w:rFonts w:asciiTheme="minorHAnsi" w:hAnsiTheme="minorHAnsi" w:cstheme="minorHAnsi"/>
          <w:sz w:val="22"/>
          <w:szCs w:val="22"/>
        </w:rPr>
        <w:t xml:space="preserve"> plan </w:t>
      </w:r>
      <w:r w:rsidR="00191779" w:rsidRPr="00447F4E">
        <w:rPr>
          <w:rFonts w:asciiTheme="minorHAnsi" w:hAnsiTheme="minorHAnsi" w:cstheme="minorHAnsi"/>
          <w:sz w:val="22"/>
          <w:szCs w:val="22"/>
        </w:rPr>
        <w:t>izrađen</w:t>
      </w:r>
      <w:r w:rsidR="00E262EF" w:rsidRPr="00447F4E">
        <w:rPr>
          <w:rFonts w:asciiTheme="minorHAnsi" w:hAnsiTheme="minorHAnsi" w:cstheme="minorHAnsi"/>
          <w:sz w:val="22"/>
          <w:szCs w:val="22"/>
        </w:rPr>
        <w:t xml:space="preserve"> sukladno iskustvima iz </w:t>
      </w:r>
      <w:r w:rsidR="000A58C7" w:rsidRPr="00447F4E">
        <w:rPr>
          <w:rFonts w:asciiTheme="minorHAnsi" w:hAnsiTheme="minorHAnsi" w:cstheme="minorHAnsi"/>
          <w:sz w:val="22"/>
          <w:szCs w:val="22"/>
        </w:rPr>
        <w:t>2017</w:t>
      </w:r>
      <w:r w:rsidR="00E262EF" w:rsidRPr="00447F4E">
        <w:rPr>
          <w:rFonts w:asciiTheme="minorHAnsi" w:hAnsiTheme="minorHAnsi" w:cstheme="minorHAnsi"/>
          <w:sz w:val="22"/>
          <w:szCs w:val="22"/>
        </w:rPr>
        <w:t>. i 20</w:t>
      </w:r>
      <w:r w:rsidR="00191779" w:rsidRPr="00447F4E">
        <w:rPr>
          <w:rFonts w:asciiTheme="minorHAnsi" w:hAnsiTheme="minorHAnsi" w:cstheme="minorHAnsi"/>
          <w:sz w:val="22"/>
          <w:szCs w:val="22"/>
        </w:rPr>
        <w:t>1</w:t>
      </w:r>
      <w:r w:rsidR="000A58C7" w:rsidRPr="00447F4E">
        <w:rPr>
          <w:rFonts w:asciiTheme="minorHAnsi" w:hAnsiTheme="minorHAnsi" w:cstheme="minorHAnsi"/>
          <w:sz w:val="22"/>
          <w:szCs w:val="22"/>
        </w:rPr>
        <w:t>8</w:t>
      </w:r>
      <w:r w:rsidR="00191779" w:rsidRPr="00447F4E">
        <w:rPr>
          <w:rFonts w:asciiTheme="minorHAnsi" w:hAnsiTheme="minorHAnsi" w:cstheme="minorHAnsi"/>
          <w:sz w:val="22"/>
          <w:szCs w:val="22"/>
        </w:rPr>
        <w:t>. godine, ali i naglasi</w:t>
      </w:r>
      <w:r w:rsidR="00727B73">
        <w:rPr>
          <w:rFonts w:asciiTheme="minorHAnsi" w:hAnsiTheme="minorHAnsi" w:cstheme="minorHAnsi"/>
          <w:sz w:val="22"/>
          <w:szCs w:val="22"/>
        </w:rPr>
        <w:t>la</w:t>
      </w:r>
      <w:r w:rsidR="00191779" w:rsidRPr="00447F4E">
        <w:rPr>
          <w:rFonts w:asciiTheme="minorHAnsi" w:hAnsiTheme="minorHAnsi" w:cstheme="minorHAnsi"/>
          <w:sz w:val="22"/>
          <w:szCs w:val="22"/>
        </w:rPr>
        <w:t xml:space="preserve"> da je financijsko planiranje obveza, ali poprilično nezahvalna, budući da je financijsko poslovanje </w:t>
      </w:r>
      <w:r w:rsidR="009C6C56">
        <w:rPr>
          <w:rFonts w:asciiTheme="minorHAnsi" w:hAnsiTheme="minorHAnsi" w:cstheme="minorHAnsi"/>
          <w:sz w:val="22"/>
          <w:szCs w:val="22"/>
        </w:rPr>
        <w:t>Saveza</w:t>
      </w:r>
      <w:r w:rsidR="00615144" w:rsidRPr="00447F4E">
        <w:rPr>
          <w:rFonts w:asciiTheme="minorHAnsi" w:hAnsiTheme="minorHAnsi" w:cstheme="minorHAnsi"/>
          <w:sz w:val="22"/>
          <w:szCs w:val="22"/>
        </w:rPr>
        <w:t xml:space="preserve"> jako ovisno o razini prispjelih donacija, </w:t>
      </w:r>
      <w:r w:rsidR="00E262EF" w:rsidRPr="00447F4E">
        <w:rPr>
          <w:rFonts w:asciiTheme="minorHAnsi" w:hAnsiTheme="minorHAnsi" w:cstheme="minorHAnsi"/>
          <w:sz w:val="22"/>
          <w:szCs w:val="22"/>
        </w:rPr>
        <w:t>naročito iz Državnog</w:t>
      </w:r>
      <w:r w:rsidR="00B6394C" w:rsidRPr="00447F4E">
        <w:rPr>
          <w:rFonts w:asciiTheme="minorHAnsi" w:hAnsiTheme="minorHAnsi" w:cstheme="minorHAnsi"/>
          <w:sz w:val="22"/>
          <w:szCs w:val="22"/>
        </w:rPr>
        <w:t xml:space="preserve"> </w:t>
      </w:r>
      <w:r w:rsidR="00E262EF" w:rsidRPr="00447F4E">
        <w:rPr>
          <w:rFonts w:asciiTheme="minorHAnsi" w:hAnsiTheme="minorHAnsi" w:cstheme="minorHAnsi"/>
          <w:sz w:val="22"/>
          <w:szCs w:val="22"/>
        </w:rPr>
        <w:t>proračuna te da će se Plan ispuniti u onoj mjeri u kojo</w:t>
      </w:r>
      <w:r w:rsidR="000A58C7" w:rsidRPr="00447F4E">
        <w:rPr>
          <w:rFonts w:asciiTheme="minorHAnsi" w:hAnsiTheme="minorHAnsi" w:cstheme="minorHAnsi"/>
          <w:sz w:val="22"/>
          <w:szCs w:val="22"/>
        </w:rPr>
        <w:t>j</w:t>
      </w:r>
      <w:r w:rsidR="00E262EF" w:rsidRPr="00447F4E">
        <w:rPr>
          <w:rFonts w:asciiTheme="minorHAnsi" w:hAnsiTheme="minorHAnsi" w:cstheme="minorHAnsi"/>
          <w:sz w:val="22"/>
          <w:szCs w:val="22"/>
        </w:rPr>
        <w:t xml:space="preserve"> se budu </w:t>
      </w:r>
      <w:r w:rsidR="00BF2179">
        <w:rPr>
          <w:rFonts w:asciiTheme="minorHAnsi" w:hAnsiTheme="minorHAnsi" w:cstheme="minorHAnsi"/>
          <w:sz w:val="22"/>
          <w:szCs w:val="22"/>
        </w:rPr>
        <w:t>ostvarile</w:t>
      </w:r>
      <w:r w:rsidR="00E262EF" w:rsidRPr="00447F4E">
        <w:rPr>
          <w:rFonts w:asciiTheme="minorHAnsi" w:hAnsiTheme="minorHAnsi" w:cstheme="minorHAnsi"/>
          <w:sz w:val="22"/>
          <w:szCs w:val="22"/>
        </w:rPr>
        <w:t xml:space="preserve"> očekivane donacije.</w:t>
      </w:r>
    </w:p>
    <w:p w:rsidR="008E305E" w:rsidRPr="00447F4E" w:rsidRDefault="008E305E" w:rsidP="008E305E">
      <w:pPr>
        <w:jc w:val="both"/>
        <w:rPr>
          <w:rFonts w:asciiTheme="minorHAnsi" w:hAnsiTheme="minorHAnsi" w:cstheme="minorHAnsi"/>
          <w:sz w:val="22"/>
          <w:szCs w:val="22"/>
        </w:rPr>
      </w:pPr>
      <w:r w:rsidRPr="00447F4E">
        <w:rPr>
          <w:rFonts w:asciiTheme="minorHAnsi" w:hAnsiTheme="minorHAnsi" w:cstheme="minorHAnsi"/>
          <w:sz w:val="22"/>
          <w:szCs w:val="22"/>
        </w:rPr>
        <w:t xml:space="preserve">S obzirom da je Ministarstvo poljoprivrede povećalo sufinanciranje rada svih Saveza za 2.000.000 kn , </w:t>
      </w:r>
      <w:r w:rsidR="00BF2179">
        <w:rPr>
          <w:rFonts w:asciiTheme="minorHAnsi" w:hAnsiTheme="minorHAnsi" w:cstheme="minorHAnsi"/>
          <w:sz w:val="22"/>
          <w:szCs w:val="22"/>
        </w:rPr>
        <w:t>Savezu</w:t>
      </w:r>
      <w:r w:rsidRPr="00447F4E">
        <w:rPr>
          <w:rFonts w:asciiTheme="minorHAnsi" w:hAnsiTheme="minorHAnsi" w:cstheme="minorHAnsi"/>
          <w:sz w:val="22"/>
          <w:szCs w:val="22"/>
        </w:rPr>
        <w:t xml:space="preserve"> trebalo bi pripasti oko 170.000 kuna koji su uvršteni u financijski plan za 2020 godinu.</w:t>
      </w:r>
    </w:p>
    <w:p w:rsidR="00E262EF" w:rsidRPr="00447F4E" w:rsidRDefault="008E305E" w:rsidP="008E305E">
      <w:pPr>
        <w:jc w:val="both"/>
        <w:rPr>
          <w:rFonts w:asciiTheme="minorHAnsi" w:hAnsiTheme="minorHAnsi" w:cstheme="minorHAnsi"/>
          <w:sz w:val="22"/>
          <w:szCs w:val="22"/>
        </w:rPr>
      </w:pPr>
      <w:r w:rsidRPr="00447F4E">
        <w:rPr>
          <w:rFonts w:asciiTheme="minorHAnsi" w:hAnsiTheme="minorHAnsi" w:cstheme="minorHAnsi"/>
          <w:sz w:val="22"/>
          <w:szCs w:val="22"/>
        </w:rPr>
        <w:t>Naglašeno je da se sredstva Ministarstva mogu isključivo namjenski trošiti</w:t>
      </w:r>
      <w:r w:rsidR="00BF2179">
        <w:rPr>
          <w:rFonts w:asciiTheme="minorHAnsi" w:hAnsiTheme="minorHAnsi" w:cstheme="minorHAnsi"/>
          <w:sz w:val="22"/>
          <w:szCs w:val="22"/>
        </w:rPr>
        <w:t xml:space="preserve"> – vezano za provedbu uzgojnih programa.</w:t>
      </w:r>
    </w:p>
    <w:p w:rsidR="00E262EF" w:rsidRDefault="00BF2179" w:rsidP="008E305E">
      <w:pPr>
        <w:tabs>
          <w:tab w:val="num" w:pos="709"/>
        </w:tabs>
        <w:jc w:val="both"/>
        <w:rPr>
          <w:rFonts w:asciiTheme="minorHAnsi" w:hAnsiTheme="minorHAnsi" w:cstheme="minorHAnsi"/>
          <w:sz w:val="22"/>
          <w:szCs w:val="22"/>
        </w:rPr>
      </w:pPr>
      <w:r w:rsidRPr="00BF2179">
        <w:rPr>
          <w:rFonts w:asciiTheme="minorHAnsi" w:hAnsiTheme="minorHAnsi" w:cstheme="minorHAnsi"/>
          <w:b/>
          <w:sz w:val="22"/>
          <w:szCs w:val="22"/>
          <w:u w:val="single"/>
        </w:rPr>
        <w:t>Zaključak:</w:t>
      </w:r>
      <w:r>
        <w:rPr>
          <w:rFonts w:asciiTheme="minorHAnsi" w:hAnsiTheme="minorHAnsi" w:cstheme="minorHAnsi"/>
          <w:sz w:val="22"/>
          <w:szCs w:val="22"/>
        </w:rPr>
        <w:t xml:space="preserve"> Jednoglasno su je usvojeno Financijsko izvješće za 2018. godinu te Financijski plan za 20120. godinu</w:t>
      </w:r>
      <w:r w:rsidR="00FA2E56">
        <w:rPr>
          <w:rFonts w:asciiTheme="minorHAnsi" w:hAnsiTheme="minorHAnsi" w:cstheme="minorHAnsi"/>
          <w:sz w:val="22"/>
          <w:szCs w:val="22"/>
        </w:rPr>
        <w:t xml:space="preserve">. </w:t>
      </w:r>
    </w:p>
    <w:p w:rsidR="00F00B6D" w:rsidRDefault="00F00B6D" w:rsidP="008E305E">
      <w:pPr>
        <w:tabs>
          <w:tab w:val="num" w:pos="709"/>
        </w:tabs>
        <w:jc w:val="both"/>
        <w:rPr>
          <w:rFonts w:asciiTheme="minorHAnsi" w:hAnsiTheme="minorHAnsi" w:cstheme="minorHAnsi"/>
          <w:sz w:val="22"/>
          <w:szCs w:val="22"/>
        </w:rPr>
      </w:pPr>
    </w:p>
    <w:p w:rsidR="00F00B6D" w:rsidRPr="00447F4E" w:rsidRDefault="00F00B6D" w:rsidP="008E305E">
      <w:pPr>
        <w:tabs>
          <w:tab w:val="num" w:pos="709"/>
        </w:tabs>
        <w:jc w:val="both"/>
        <w:rPr>
          <w:rFonts w:asciiTheme="minorHAnsi" w:hAnsiTheme="minorHAnsi" w:cstheme="minorHAnsi"/>
          <w:sz w:val="22"/>
          <w:szCs w:val="22"/>
        </w:rPr>
      </w:pPr>
    </w:p>
    <w:p w:rsidR="002E2C59" w:rsidRPr="00447F4E" w:rsidRDefault="002E2C59" w:rsidP="001D3D6B">
      <w:pPr>
        <w:numPr>
          <w:ilvl w:val="0"/>
          <w:numId w:val="8"/>
        </w:numPr>
        <w:ind w:left="426" w:hanging="426"/>
        <w:jc w:val="both"/>
        <w:rPr>
          <w:rFonts w:asciiTheme="minorHAnsi" w:hAnsiTheme="minorHAnsi" w:cstheme="minorHAnsi"/>
          <w:b/>
          <w:sz w:val="22"/>
          <w:szCs w:val="22"/>
        </w:rPr>
      </w:pPr>
      <w:r w:rsidRPr="00447F4E">
        <w:rPr>
          <w:rFonts w:asciiTheme="minorHAnsi" w:hAnsiTheme="minorHAnsi" w:cstheme="minorHAnsi"/>
          <w:b/>
          <w:sz w:val="22"/>
          <w:szCs w:val="22"/>
        </w:rPr>
        <w:t xml:space="preserve">Program rada </w:t>
      </w:r>
      <w:r w:rsidR="00FA2E56">
        <w:rPr>
          <w:rFonts w:asciiTheme="minorHAnsi" w:hAnsiTheme="minorHAnsi" w:cstheme="minorHAnsi"/>
          <w:b/>
          <w:sz w:val="22"/>
          <w:szCs w:val="22"/>
        </w:rPr>
        <w:t>Saveza</w:t>
      </w:r>
      <w:r w:rsidRPr="00447F4E">
        <w:rPr>
          <w:rFonts w:asciiTheme="minorHAnsi" w:hAnsiTheme="minorHAnsi" w:cstheme="minorHAnsi"/>
          <w:b/>
          <w:sz w:val="22"/>
          <w:szCs w:val="22"/>
        </w:rPr>
        <w:t xml:space="preserve"> za iduće jednogodišnje razdoblje </w:t>
      </w:r>
    </w:p>
    <w:p w:rsidR="00260DD9" w:rsidRPr="00447F4E" w:rsidRDefault="008E305E" w:rsidP="001D3D6B">
      <w:pPr>
        <w:jc w:val="both"/>
        <w:rPr>
          <w:rFonts w:asciiTheme="minorHAnsi" w:hAnsiTheme="minorHAnsi" w:cstheme="minorHAnsi"/>
          <w:sz w:val="22"/>
          <w:szCs w:val="22"/>
        </w:rPr>
      </w:pPr>
      <w:r w:rsidRPr="00447F4E">
        <w:rPr>
          <w:rFonts w:asciiTheme="minorHAnsi" w:hAnsiTheme="minorHAnsi" w:cstheme="minorHAnsi"/>
          <w:sz w:val="22"/>
          <w:szCs w:val="22"/>
        </w:rPr>
        <w:lastRenderedPageBreak/>
        <w:t>Predsjednik saveza</w:t>
      </w:r>
      <w:r w:rsidR="00260DD9" w:rsidRPr="00447F4E">
        <w:rPr>
          <w:rFonts w:asciiTheme="minorHAnsi" w:hAnsiTheme="minorHAnsi" w:cstheme="minorHAnsi"/>
          <w:sz w:val="22"/>
          <w:szCs w:val="22"/>
        </w:rPr>
        <w:t xml:space="preserve"> je u ime rukovodstva iznio Program rada Saveza za iduće jednogodišnje razdoblje naglasivši da će </w:t>
      </w:r>
      <w:r w:rsidR="00E75653" w:rsidRPr="00447F4E">
        <w:rPr>
          <w:rFonts w:asciiTheme="minorHAnsi" w:hAnsiTheme="minorHAnsi" w:cstheme="minorHAnsi"/>
          <w:sz w:val="22"/>
          <w:szCs w:val="22"/>
        </w:rPr>
        <w:t>Savez i dalje obavljati sve djelatnosti kao i do sada:</w:t>
      </w:r>
      <w:r w:rsidR="00E2617C" w:rsidRPr="00447F4E">
        <w:rPr>
          <w:rFonts w:asciiTheme="minorHAnsi" w:hAnsiTheme="minorHAnsi" w:cstheme="minorHAnsi"/>
          <w:sz w:val="22"/>
          <w:szCs w:val="22"/>
        </w:rPr>
        <w:t xml:space="preserve"> 1) provedba uzgojnih programa; 2) izdavanje uzgojne dokumentacije; 3) izdavačka djelatnost – priručnici, Ovčarsko kozarski list, Godišnje izvješće; 4) edukativne aktivnosti – organiziranje savjetovanja i predavanja za uzgajivače; 5) promotivne aktivnosti – organiziranje izložbi ovaca i koza, ovčjih i kozjih sire</w:t>
      </w:r>
      <w:r w:rsidR="00E75653" w:rsidRPr="00447F4E">
        <w:rPr>
          <w:rFonts w:asciiTheme="minorHAnsi" w:hAnsiTheme="minorHAnsi" w:cstheme="minorHAnsi"/>
          <w:sz w:val="22"/>
          <w:szCs w:val="22"/>
        </w:rPr>
        <w:t>va, natjecanja u šišanju ovaca i dr.</w:t>
      </w:r>
      <w:r w:rsidR="000A58C7" w:rsidRPr="00447F4E">
        <w:rPr>
          <w:rFonts w:asciiTheme="minorHAnsi" w:hAnsiTheme="minorHAnsi" w:cstheme="minorHAnsi"/>
          <w:sz w:val="22"/>
          <w:szCs w:val="22"/>
        </w:rPr>
        <w:t xml:space="preserve"> Sva </w:t>
      </w:r>
      <w:r w:rsidR="00B45CBA" w:rsidRPr="00447F4E">
        <w:rPr>
          <w:rFonts w:asciiTheme="minorHAnsi" w:hAnsiTheme="minorHAnsi" w:cstheme="minorHAnsi"/>
          <w:sz w:val="22"/>
          <w:szCs w:val="22"/>
        </w:rPr>
        <w:t xml:space="preserve">pristigla </w:t>
      </w:r>
      <w:r w:rsidR="000A58C7" w:rsidRPr="00447F4E">
        <w:rPr>
          <w:rFonts w:asciiTheme="minorHAnsi" w:hAnsiTheme="minorHAnsi" w:cstheme="minorHAnsi"/>
          <w:sz w:val="22"/>
          <w:szCs w:val="22"/>
        </w:rPr>
        <w:t>pitanja i problemi će se rješavati kako budu dolazili</w:t>
      </w:r>
      <w:r w:rsidR="005F2904" w:rsidRPr="00447F4E">
        <w:rPr>
          <w:rFonts w:asciiTheme="minorHAnsi" w:hAnsiTheme="minorHAnsi" w:cstheme="minorHAnsi"/>
          <w:sz w:val="22"/>
          <w:szCs w:val="22"/>
        </w:rPr>
        <w:t>.</w:t>
      </w:r>
    </w:p>
    <w:p w:rsidR="00E2617C" w:rsidRPr="00447F4E" w:rsidRDefault="002C4372" w:rsidP="001D3D6B">
      <w:pPr>
        <w:jc w:val="both"/>
        <w:rPr>
          <w:rFonts w:asciiTheme="minorHAnsi" w:hAnsiTheme="minorHAnsi" w:cstheme="minorHAnsi"/>
          <w:sz w:val="22"/>
          <w:szCs w:val="22"/>
        </w:rPr>
      </w:pPr>
      <w:r w:rsidRPr="002C4372">
        <w:rPr>
          <w:rFonts w:asciiTheme="minorHAnsi" w:hAnsiTheme="minorHAnsi" w:cstheme="minorHAnsi"/>
          <w:b/>
          <w:sz w:val="22"/>
          <w:szCs w:val="22"/>
          <w:u w:val="single"/>
        </w:rPr>
        <w:t>Zaključak:</w:t>
      </w:r>
      <w:r>
        <w:rPr>
          <w:rFonts w:asciiTheme="minorHAnsi" w:hAnsiTheme="minorHAnsi" w:cstheme="minorHAnsi"/>
          <w:sz w:val="22"/>
          <w:szCs w:val="22"/>
        </w:rPr>
        <w:t xml:space="preserve"> </w:t>
      </w:r>
      <w:r w:rsidR="00E2617C" w:rsidRPr="00447F4E">
        <w:rPr>
          <w:rFonts w:asciiTheme="minorHAnsi" w:hAnsiTheme="minorHAnsi" w:cstheme="minorHAnsi"/>
          <w:sz w:val="22"/>
          <w:szCs w:val="22"/>
        </w:rPr>
        <w:t xml:space="preserve">Jednoglasno je </w:t>
      </w:r>
      <w:r w:rsidR="00472560" w:rsidRPr="00447F4E">
        <w:rPr>
          <w:rFonts w:asciiTheme="minorHAnsi" w:hAnsiTheme="minorHAnsi" w:cstheme="minorHAnsi"/>
          <w:sz w:val="22"/>
          <w:szCs w:val="22"/>
        </w:rPr>
        <w:t>prihvaćen</w:t>
      </w:r>
      <w:r w:rsidR="00875F41" w:rsidRPr="00447F4E">
        <w:rPr>
          <w:rFonts w:asciiTheme="minorHAnsi" w:hAnsiTheme="minorHAnsi" w:cstheme="minorHAnsi"/>
          <w:sz w:val="22"/>
          <w:szCs w:val="22"/>
        </w:rPr>
        <w:t xml:space="preserve"> Plan rada za 20</w:t>
      </w:r>
      <w:r>
        <w:rPr>
          <w:rFonts w:asciiTheme="minorHAnsi" w:hAnsiTheme="minorHAnsi" w:cstheme="minorHAnsi"/>
          <w:sz w:val="22"/>
          <w:szCs w:val="22"/>
        </w:rPr>
        <w:t>20</w:t>
      </w:r>
      <w:r w:rsidR="00E75653" w:rsidRPr="00447F4E">
        <w:rPr>
          <w:rFonts w:asciiTheme="minorHAnsi" w:hAnsiTheme="minorHAnsi" w:cstheme="minorHAnsi"/>
          <w:sz w:val="22"/>
          <w:szCs w:val="22"/>
        </w:rPr>
        <w:t>. godinu.</w:t>
      </w:r>
    </w:p>
    <w:p w:rsidR="00260DD9" w:rsidRPr="00447F4E" w:rsidRDefault="00260DD9" w:rsidP="001D3D6B">
      <w:pPr>
        <w:jc w:val="both"/>
        <w:rPr>
          <w:rFonts w:asciiTheme="minorHAnsi" w:hAnsiTheme="minorHAnsi" w:cstheme="minorHAnsi"/>
          <w:sz w:val="22"/>
          <w:szCs w:val="22"/>
        </w:rPr>
      </w:pPr>
    </w:p>
    <w:p w:rsidR="002E2C59" w:rsidRPr="00447F4E" w:rsidRDefault="002E2C59" w:rsidP="001D3D6B">
      <w:pPr>
        <w:numPr>
          <w:ilvl w:val="0"/>
          <w:numId w:val="8"/>
        </w:numPr>
        <w:ind w:left="426" w:hanging="426"/>
        <w:jc w:val="both"/>
        <w:rPr>
          <w:rFonts w:asciiTheme="minorHAnsi" w:hAnsiTheme="minorHAnsi" w:cstheme="minorHAnsi"/>
          <w:b/>
          <w:sz w:val="22"/>
          <w:szCs w:val="22"/>
        </w:rPr>
      </w:pPr>
      <w:r w:rsidRPr="00447F4E">
        <w:rPr>
          <w:rFonts w:asciiTheme="minorHAnsi" w:hAnsiTheme="minorHAnsi" w:cstheme="minorHAnsi"/>
          <w:b/>
          <w:sz w:val="22"/>
          <w:szCs w:val="22"/>
        </w:rPr>
        <w:t xml:space="preserve">Izdavačke aktivnosti </w:t>
      </w:r>
      <w:r w:rsidR="002C4372">
        <w:rPr>
          <w:rFonts w:asciiTheme="minorHAnsi" w:hAnsiTheme="minorHAnsi" w:cstheme="minorHAnsi"/>
          <w:b/>
          <w:sz w:val="22"/>
          <w:szCs w:val="22"/>
        </w:rPr>
        <w:t>Saveza</w:t>
      </w:r>
      <w:r w:rsidR="00EE5D94" w:rsidRPr="00447F4E">
        <w:rPr>
          <w:rFonts w:asciiTheme="minorHAnsi" w:hAnsiTheme="minorHAnsi" w:cstheme="minorHAnsi"/>
          <w:b/>
          <w:sz w:val="22"/>
          <w:szCs w:val="22"/>
        </w:rPr>
        <w:t xml:space="preserve"> </w:t>
      </w:r>
    </w:p>
    <w:p w:rsidR="00A24F05" w:rsidRPr="00447F4E" w:rsidRDefault="00875F41" w:rsidP="00A24F05">
      <w:pPr>
        <w:jc w:val="both"/>
        <w:rPr>
          <w:rFonts w:asciiTheme="minorHAnsi" w:hAnsiTheme="minorHAnsi" w:cstheme="minorHAnsi"/>
          <w:sz w:val="22"/>
          <w:szCs w:val="22"/>
        </w:rPr>
      </w:pPr>
      <w:r w:rsidRPr="00447F4E">
        <w:rPr>
          <w:rFonts w:asciiTheme="minorHAnsi" w:hAnsiTheme="minorHAnsi" w:cstheme="minorHAnsi"/>
          <w:sz w:val="22"/>
          <w:szCs w:val="22"/>
        </w:rPr>
        <w:t>Predsjednik Saveza</w:t>
      </w:r>
      <w:r w:rsidR="00A24F05" w:rsidRPr="00447F4E">
        <w:rPr>
          <w:rFonts w:asciiTheme="minorHAnsi" w:hAnsiTheme="minorHAnsi" w:cstheme="minorHAnsi"/>
          <w:sz w:val="22"/>
          <w:szCs w:val="22"/>
        </w:rPr>
        <w:t xml:space="preserve"> je istaknuo izdavačku djelatnost </w:t>
      </w:r>
      <w:r w:rsidR="009152E0">
        <w:rPr>
          <w:rFonts w:asciiTheme="minorHAnsi" w:hAnsiTheme="minorHAnsi" w:cstheme="minorHAnsi"/>
          <w:sz w:val="22"/>
          <w:szCs w:val="22"/>
        </w:rPr>
        <w:t>Saveza</w:t>
      </w:r>
      <w:r w:rsidR="00A24F05" w:rsidRPr="00447F4E">
        <w:rPr>
          <w:rFonts w:asciiTheme="minorHAnsi" w:hAnsiTheme="minorHAnsi" w:cstheme="minorHAnsi"/>
          <w:sz w:val="22"/>
          <w:szCs w:val="22"/>
        </w:rPr>
        <w:t xml:space="preserve"> kao iznimno važnu i to iz više razloga. Publikacijama koje izdaje </w:t>
      </w:r>
      <w:r w:rsidR="002C4372">
        <w:rPr>
          <w:rFonts w:asciiTheme="minorHAnsi" w:hAnsiTheme="minorHAnsi" w:cstheme="minorHAnsi"/>
          <w:sz w:val="22"/>
          <w:szCs w:val="22"/>
        </w:rPr>
        <w:t>Savez</w:t>
      </w:r>
      <w:r w:rsidR="00A24F05" w:rsidRPr="00447F4E">
        <w:rPr>
          <w:rFonts w:asciiTheme="minorHAnsi" w:hAnsiTheme="minorHAnsi" w:cstheme="minorHAnsi"/>
          <w:sz w:val="22"/>
          <w:szCs w:val="22"/>
        </w:rPr>
        <w:t xml:space="preserve"> dobiva na svojoj prepoznatljivosti, a ujedno putem većine publikacija ispunjava i svoju informativno - edukativnu ulogu. </w:t>
      </w:r>
    </w:p>
    <w:p w:rsidR="00720CE9" w:rsidRPr="00447F4E" w:rsidRDefault="006E68FD" w:rsidP="00A907EB">
      <w:pPr>
        <w:pStyle w:val="Odlomakpopisa"/>
        <w:numPr>
          <w:ilvl w:val="0"/>
          <w:numId w:val="24"/>
        </w:numPr>
        <w:spacing w:before="60" w:line="300" w:lineRule="atLeast"/>
        <w:ind w:left="284" w:hanging="284"/>
        <w:jc w:val="both"/>
        <w:rPr>
          <w:rFonts w:asciiTheme="minorHAnsi" w:hAnsiTheme="minorHAnsi" w:cstheme="minorHAnsi"/>
          <w:b/>
          <w:i/>
          <w:sz w:val="22"/>
          <w:szCs w:val="22"/>
        </w:rPr>
      </w:pPr>
      <w:r w:rsidRPr="00447F4E">
        <w:rPr>
          <w:rFonts w:asciiTheme="minorHAnsi" w:hAnsiTheme="minorHAnsi" w:cstheme="minorHAnsi"/>
          <w:b/>
          <w:i/>
          <w:sz w:val="22"/>
          <w:szCs w:val="22"/>
        </w:rPr>
        <w:t>Ovčarsko kozarski list +</w:t>
      </w:r>
      <w:r w:rsidR="00720CE9" w:rsidRPr="00447F4E">
        <w:rPr>
          <w:rFonts w:asciiTheme="minorHAnsi" w:hAnsiTheme="minorHAnsi" w:cstheme="minorHAnsi"/>
          <w:b/>
          <w:i/>
          <w:sz w:val="22"/>
          <w:szCs w:val="22"/>
        </w:rPr>
        <w:t xml:space="preserve"> podlistak „Uzgoj i selekcija ovaca i koza“</w:t>
      </w:r>
    </w:p>
    <w:p w:rsidR="00A24F05" w:rsidRPr="00447F4E" w:rsidRDefault="00875F41" w:rsidP="00A24F05">
      <w:pPr>
        <w:pStyle w:val="Odlomakpopisa"/>
        <w:ind w:left="0"/>
        <w:jc w:val="both"/>
        <w:rPr>
          <w:rFonts w:asciiTheme="minorHAnsi" w:hAnsiTheme="minorHAnsi" w:cstheme="minorHAnsi"/>
          <w:sz w:val="22"/>
          <w:szCs w:val="22"/>
        </w:rPr>
      </w:pPr>
      <w:r w:rsidRPr="00447F4E">
        <w:rPr>
          <w:rFonts w:asciiTheme="minorHAnsi" w:hAnsiTheme="minorHAnsi" w:cstheme="minorHAnsi"/>
          <w:sz w:val="22"/>
          <w:szCs w:val="22"/>
        </w:rPr>
        <w:t>Predsjednik</w:t>
      </w:r>
      <w:r w:rsidR="00A24F05" w:rsidRPr="00447F4E">
        <w:rPr>
          <w:rFonts w:asciiTheme="minorHAnsi" w:hAnsiTheme="minorHAnsi" w:cstheme="minorHAnsi"/>
          <w:sz w:val="22"/>
          <w:szCs w:val="22"/>
        </w:rPr>
        <w:t xml:space="preserve"> Saveza upoznao je sve prisutne sa situacijom u vezi Ovčarsko – kozarskog lista. Broj pretplatnika je premali te je dan prijedlog da bi svi predsjednici udruga trebali pronaći model kako osigurati pretplatu</w:t>
      </w:r>
      <w:r w:rsidR="00BE624F">
        <w:rPr>
          <w:rFonts w:asciiTheme="minorHAnsi" w:hAnsiTheme="minorHAnsi" w:cstheme="minorHAnsi"/>
          <w:sz w:val="22"/>
          <w:szCs w:val="22"/>
        </w:rPr>
        <w:t xml:space="preserve"> za svoje članove</w:t>
      </w:r>
      <w:r w:rsidR="00A24F05" w:rsidRPr="00447F4E">
        <w:rPr>
          <w:rFonts w:asciiTheme="minorHAnsi" w:hAnsiTheme="minorHAnsi" w:cstheme="minorHAnsi"/>
          <w:sz w:val="22"/>
          <w:szCs w:val="22"/>
        </w:rPr>
        <w:t xml:space="preserve">. </w:t>
      </w:r>
    </w:p>
    <w:p w:rsidR="00720CE9" w:rsidRPr="00447F4E" w:rsidRDefault="00720CE9" w:rsidP="00A907EB">
      <w:pPr>
        <w:pStyle w:val="Odlomakpopisa"/>
        <w:numPr>
          <w:ilvl w:val="0"/>
          <w:numId w:val="24"/>
        </w:numPr>
        <w:spacing w:before="60" w:line="300" w:lineRule="atLeast"/>
        <w:ind w:left="284" w:hanging="284"/>
        <w:jc w:val="both"/>
        <w:rPr>
          <w:rFonts w:asciiTheme="minorHAnsi" w:hAnsiTheme="minorHAnsi" w:cstheme="minorHAnsi"/>
          <w:b/>
          <w:i/>
          <w:sz w:val="22"/>
          <w:szCs w:val="22"/>
        </w:rPr>
      </w:pPr>
      <w:r w:rsidRPr="00447F4E">
        <w:rPr>
          <w:rFonts w:asciiTheme="minorHAnsi" w:hAnsiTheme="minorHAnsi" w:cstheme="minorHAnsi"/>
          <w:b/>
          <w:i/>
          <w:sz w:val="22"/>
          <w:szCs w:val="22"/>
        </w:rPr>
        <w:t>Godišnje izvješće</w:t>
      </w:r>
    </w:p>
    <w:p w:rsidR="00FF381A" w:rsidRPr="00447F4E" w:rsidRDefault="00BE624F" w:rsidP="001D3D6B">
      <w:pPr>
        <w:jc w:val="both"/>
        <w:rPr>
          <w:rFonts w:asciiTheme="minorHAnsi" w:hAnsiTheme="minorHAnsi" w:cstheme="minorHAnsi"/>
          <w:sz w:val="22"/>
          <w:szCs w:val="22"/>
        </w:rPr>
      </w:pPr>
      <w:r>
        <w:rPr>
          <w:rFonts w:asciiTheme="minorHAnsi" w:hAnsiTheme="minorHAnsi" w:cstheme="minorHAnsi"/>
          <w:sz w:val="22"/>
          <w:szCs w:val="22"/>
        </w:rPr>
        <w:t>Savez</w:t>
      </w:r>
      <w:r w:rsidR="00EE5D94" w:rsidRPr="00447F4E">
        <w:rPr>
          <w:rFonts w:asciiTheme="minorHAnsi" w:hAnsiTheme="minorHAnsi" w:cstheme="minorHAnsi"/>
          <w:sz w:val="22"/>
          <w:szCs w:val="22"/>
        </w:rPr>
        <w:t xml:space="preserve"> je </w:t>
      </w:r>
      <w:r w:rsidR="00CF5F39" w:rsidRPr="00447F4E">
        <w:rPr>
          <w:rFonts w:asciiTheme="minorHAnsi" w:hAnsiTheme="minorHAnsi" w:cstheme="minorHAnsi"/>
          <w:sz w:val="22"/>
          <w:szCs w:val="22"/>
        </w:rPr>
        <w:t xml:space="preserve">i ove godine </w:t>
      </w:r>
      <w:r w:rsidR="00EE5D94" w:rsidRPr="00447F4E">
        <w:rPr>
          <w:rFonts w:asciiTheme="minorHAnsi" w:hAnsiTheme="minorHAnsi" w:cstheme="minorHAnsi"/>
          <w:sz w:val="22"/>
          <w:szCs w:val="22"/>
        </w:rPr>
        <w:t xml:space="preserve">izdao </w:t>
      </w:r>
      <w:r w:rsidR="00260DD9" w:rsidRPr="00447F4E">
        <w:rPr>
          <w:rFonts w:asciiTheme="minorHAnsi" w:hAnsiTheme="minorHAnsi" w:cstheme="minorHAnsi"/>
          <w:sz w:val="22"/>
          <w:szCs w:val="22"/>
        </w:rPr>
        <w:t>Godišnje izvješće</w:t>
      </w:r>
      <w:r w:rsidR="00FF381A" w:rsidRPr="00447F4E">
        <w:rPr>
          <w:rFonts w:asciiTheme="minorHAnsi" w:hAnsiTheme="minorHAnsi" w:cstheme="minorHAnsi"/>
          <w:sz w:val="22"/>
          <w:szCs w:val="22"/>
        </w:rPr>
        <w:t xml:space="preserve"> putem kojeg su predstavljene s</w:t>
      </w:r>
      <w:r w:rsidR="00875F41" w:rsidRPr="00447F4E">
        <w:rPr>
          <w:rFonts w:asciiTheme="minorHAnsi" w:hAnsiTheme="minorHAnsi" w:cstheme="minorHAnsi"/>
          <w:sz w:val="22"/>
          <w:szCs w:val="22"/>
        </w:rPr>
        <w:t xml:space="preserve">ve aktivnosti </w:t>
      </w:r>
      <w:r>
        <w:rPr>
          <w:rFonts w:asciiTheme="minorHAnsi" w:hAnsiTheme="minorHAnsi" w:cstheme="minorHAnsi"/>
          <w:sz w:val="22"/>
          <w:szCs w:val="22"/>
        </w:rPr>
        <w:t>Saveza</w:t>
      </w:r>
      <w:r w:rsidR="00875F41" w:rsidRPr="00447F4E">
        <w:rPr>
          <w:rFonts w:asciiTheme="minorHAnsi" w:hAnsiTheme="minorHAnsi" w:cstheme="minorHAnsi"/>
          <w:sz w:val="22"/>
          <w:szCs w:val="22"/>
        </w:rPr>
        <w:t xml:space="preserve"> tijekom 2018</w:t>
      </w:r>
      <w:r w:rsidR="006E68FD" w:rsidRPr="00447F4E">
        <w:rPr>
          <w:rFonts w:asciiTheme="minorHAnsi" w:hAnsiTheme="minorHAnsi" w:cstheme="minorHAnsi"/>
          <w:sz w:val="22"/>
          <w:szCs w:val="22"/>
        </w:rPr>
        <w:t xml:space="preserve">. </w:t>
      </w:r>
      <w:r>
        <w:rPr>
          <w:rFonts w:asciiTheme="minorHAnsi" w:hAnsiTheme="minorHAnsi" w:cstheme="minorHAnsi"/>
          <w:sz w:val="22"/>
          <w:szCs w:val="22"/>
        </w:rPr>
        <w:t>g</w:t>
      </w:r>
      <w:r w:rsidR="006E68FD" w:rsidRPr="00447F4E">
        <w:rPr>
          <w:rFonts w:asciiTheme="minorHAnsi" w:hAnsiTheme="minorHAnsi" w:cstheme="minorHAnsi"/>
          <w:sz w:val="22"/>
          <w:szCs w:val="22"/>
        </w:rPr>
        <w:t>odine s posebnim naglaskom na provedbu uzgojnih programa.</w:t>
      </w:r>
    </w:p>
    <w:p w:rsidR="00A24F05" w:rsidRPr="00447F4E" w:rsidRDefault="00A24F05" w:rsidP="00A907EB">
      <w:pPr>
        <w:pStyle w:val="Odlomakpopisa"/>
        <w:numPr>
          <w:ilvl w:val="0"/>
          <w:numId w:val="24"/>
        </w:numPr>
        <w:spacing w:before="60" w:line="300" w:lineRule="atLeast"/>
        <w:ind w:left="284" w:hanging="284"/>
        <w:jc w:val="both"/>
        <w:rPr>
          <w:rFonts w:asciiTheme="minorHAnsi" w:hAnsiTheme="minorHAnsi" w:cstheme="minorHAnsi"/>
          <w:b/>
          <w:i/>
          <w:sz w:val="22"/>
          <w:szCs w:val="22"/>
        </w:rPr>
      </w:pPr>
      <w:r w:rsidRPr="00447F4E">
        <w:rPr>
          <w:rFonts w:asciiTheme="minorHAnsi" w:hAnsiTheme="minorHAnsi" w:cstheme="minorHAnsi"/>
          <w:b/>
          <w:i/>
          <w:sz w:val="22"/>
          <w:szCs w:val="22"/>
        </w:rPr>
        <w:t xml:space="preserve">Stručna literatura </w:t>
      </w:r>
      <w:r w:rsidR="00BE624F">
        <w:rPr>
          <w:rFonts w:asciiTheme="minorHAnsi" w:hAnsiTheme="minorHAnsi" w:cstheme="minorHAnsi"/>
          <w:b/>
          <w:i/>
          <w:sz w:val="22"/>
          <w:szCs w:val="22"/>
        </w:rPr>
        <w:t xml:space="preserve">- </w:t>
      </w:r>
      <w:r w:rsidRPr="00447F4E">
        <w:rPr>
          <w:rFonts w:asciiTheme="minorHAnsi" w:hAnsiTheme="minorHAnsi" w:cstheme="minorHAnsi"/>
          <w:b/>
          <w:i/>
          <w:sz w:val="22"/>
          <w:szCs w:val="22"/>
        </w:rPr>
        <w:t>knjige</w:t>
      </w:r>
      <w:r w:rsidR="00BE624F">
        <w:rPr>
          <w:rFonts w:asciiTheme="minorHAnsi" w:hAnsiTheme="minorHAnsi" w:cstheme="minorHAnsi"/>
          <w:b/>
          <w:i/>
          <w:sz w:val="22"/>
          <w:szCs w:val="22"/>
        </w:rPr>
        <w:t xml:space="preserve"> -</w:t>
      </w:r>
      <w:r w:rsidRPr="00447F4E">
        <w:rPr>
          <w:rFonts w:asciiTheme="minorHAnsi" w:hAnsiTheme="minorHAnsi" w:cstheme="minorHAnsi"/>
          <w:b/>
          <w:i/>
          <w:sz w:val="22"/>
          <w:szCs w:val="22"/>
        </w:rPr>
        <w:t xml:space="preserve"> brošure</w:t>
      </w:r>
    </w:p>
    <w:p w:rsidR="00CF5F39" w:rsidRPr="00447F4E" w:rsidRDefault="00CF5F39" w:rsidP="001D3D6B">
      <w:pPr>
        <w:pStyle w:val="Odlomakpopisa"/>
        <w:ind w:left="0"/>
        <w:jc w:val="both"/>
        <w:rPr>
          <w:rFonts w:asciiTheme="minorHAnsi" w:hAnsiTheme="minorHAnsi" w:cstheme="minorHAnsi"/>
          <w:sz w:val="22"/>
          <w:szCs w:val="22"/>
        </w:rPr>
      </w:pPr>
      <w:r w:rsidRPr="00447F4E">
        <w:rPr>
          <w:rFonts w:asciiTheme="minorHAnsi" w:hAnsiTheme="minorHAnsi" w:cstheme="minorHAnsi"/>
          <w:sz w:val="22"/>
          <w:szCs w:val="22"/>
        </w:rPr>
        <w:t>Savez je nastavio s izdavanjem stručne literature te je za ovu godinu pripremio knjigu „</w:t>
      </w:r>
      <w:r w:rsidR="00875F41" w:rsidRPr="00447F4E">
        <w:rPr>
          <w:rFonts w:asciiTheme="minorHAnsi" w:hAnsiTheme="minorHAnsi" w:cstheme="minorHAnsi"/>
          <w:sz w:val="22"/>
          <w:szCs w:val="22"/>
        </w:rPr>
        <w:t>Uzgoj i selekcija ovaca i koza</w:t>
      </w:r>
      <w:r w:rsidRPr="00447F4E">
        <w:rPr>
          <w:rFonts w:asciiTheme="minorHAnsi" w:hAnsiTheme="minorHAnsi" w:cstheme="minorHAnsi"/>
          <w:sz w:val="22"/>
          <w:szCs w:val="22"/>
        </w:rPr>
        <w:t>“, temeljenu na odabranim članc</w:t>
      </w:r>
      <w:r w:rsidR="00B669A9" w:rsidRPr="00447F4E">
        <w:rPr>
          <w:rFonts w:asciiTheme="minorHAnsi" w:hAnsiTheme="minorHAnsi" w:cstheme="minorHAnsi"/>
          <w:sz w:val="22"/>
          <w:szCs w:val="22"/>
        </w:rPr>
        <w:t>ima iz Ovčarsko-kozarskog lista.</w:t>
      </w:r>
    </w:p>
    <w:p w:rsidR="00B669A9" w:rsidRPr="00447F4E" w:rsidRDefault="00B669A9" w:rsidP="00A907EB">
      <w:pPr>
        <w:pStyle w:val="Odlomakpopisa"/>
        <w:numPr>
          <w:ilvl w:val="0"/>
          <w:numId w:val="24"/>
        </w:numPr>
        <w:spacing w:before="60" w:line="300" w:lineRule="atLeast"/>
        <w:ind w:left="284" w:hanging="284"/>
        <w:jc w:val="both"/>
        <w:rPr>
          <w:rFonts w:asciiTheme="minorHAnsi" w:hAnsiTheme="minorHAnsi" w:cstheme="minorHAnsi"/>
          <w:b/>
          <w:i/>
          <w:sz w:val="22"/>
          <w:szCs w:val="22"/>
        </w:rPr>
      </w:pPr>
      <w:r w:rsidRPr="00447F4E">
        <w:rPr>
          <w:rFonts w:asciiTheme="minorHAnsi" w:hAnsiTheme="minorHAnsi" w:cstheme="minorHAnsi"/>
          <w:b/>
          <w:i/>
          <w:sz w:val="22"/>
          <w:szCs w:val="22"/>
        </w:rPr>
        <w:t>Web publikacije</w:t>
      </w:r>
    </w:p>
    <w:p w:rsidR="00260DD9" w:rsidRPr="00447F4E" w:rsidRDefault="00875F41" w:rsidP="001D3D6B">
      <w:pPr>
        <w:jc w:val="both"/>
        <w:rPr>
          <w:rFonts w:asciiTheme="minorHAnsi" w:hAnsiTheme="minorHAnsi" w:cstheme="minorHAnsi"/>
          <w:sz w:val="22"/>
          <w:szCs w:val="22"/>
        </w:rPr>
      </w:pPr>
      <w:r w:rsidRPr="00447F4E">
        <w:rPr>
          <w:rFonts w:asciiTheme="minorHAnsi" w:hAnsiTheme="minorHAnsi" w:cstheme="minorHAnsi"/>
          <w:sz w:val="22"/>
          <w:szCs w:val="22"/>
        </w:rPr>
        <w:t>Predsjednik Saveza</w:t>
      </w:r>
      <w:r w:rsidR="00FF381A" w:rsidRPr="00447F4E">
        <w:rPr>
          <w:rFonts w:asciiTheme="minorHAnsi" w:hAnsiTheme="minorHAnsi" w:cstheme="minorHAnsi"/>
          <w:sz w:val="22"/>
          <w:szCs w:val="22"/>
        </w:rPr>
        <w:t xml:space="preserve"> je naglasio da se većina spomenutih tiskanih materijala postavlja i na web stranicu </w:t>
      </w:r>
      <w:r w:rsidR="00BE624F">
        <w:rPr>
          <w:rFonts w:asciiTheme="minorHAnsi" w:hAnsiTheme="minorHAnsi" w:cstheme="minorHAnsi"/>
          <w:sz w:val="22"/>
          <w:szCs w:val="22"/>
        </w:rPr>
        <w:t>Saveza</w:t>
      </w:r>
      <w:r w:rsidR="00FF381A" w:rsidRPr="00447F4E">
        <w:rPr>
          <w:rFonts w:asciiTheme="minorHAnsi" w:hAnsiTheme="minorHAnsi" w:cstheme="minorHAnsi"/>
          <w:sz w:val="22"/>
          <w:szCs w:val="22"/>
        </w:rPr>
        <w:t xml:space="preserve"> kako bi bili dostupni većem broju korisnika.</w:t>
      </w:r>
    </w:p>
    <w:p w:rsidR="00260DD9" w:rsidRPr="00447F4E" w:rsidRDefault="00260DD9" w:rsidP="001D3D6B">
      <w:pPr>
        <w:jc w:val="both"/>
        <w:rPr>
          <w:rFonts w:asciiTheme="minorHAnsi" w:hAnsiTheme="minorHAnsi" w:cstheme="minorHAnsi"/>
          <w:sz w:val="22"/>
          <w:szCs w:val="22"/>
        </w:rPr>
      </w:pPr>
    </w:p>
    <w:p w:rsidR="002E2C59" w:rsidRPr="00447F4E" w:rsidRDefault="00CF5F39" w:rsidP="001D3D6B">
      <w:pPr>
        <w:numPr>
          <w:ilvl w:val="0"/>
          <w:numId w:val="8"/>
        </w:numPr>
        <w:ind w:left="426" w:hanging="426"/>
        <w:jc w:val="both"/>
        <w:rPr>
          <w:rFonts w:asciiTheme="minorHAnsi" w:hAnsiTheme="minorHAnsi" w:cstheme="minorHAnsi"/>
          <w:b/>
          <w:sz w:val="22"/>
          <w:szCs w:val="22"/>
        </w:rPr>
      </w:pPr>
      <w:r w:rsidRPr="00447F4E">
        <w:rPr>
          <w:rFonts w:asciiTheme="minorHAnsi" w:hAnsiTheme="minorHAnsi" w:cstheme="minorHAnsi"/>
          <w:b/>
          <w:sz w:val="22"/>
          <w:szCs w:val="22"/>
        </w:rPr>
        <w:t>Manifestacije u 20</w:t>
      </w:r>
      <w:r w:rsidR="00F26D12">
        <w:rPr>
          <w:rFonts w:asciiTheme="minorHAnsi" w:hAnsiTheme="minorHAnsi" w:cstheme="minorHAnsi"/>
          <w:b/>
          <w:sz w:val="22"/>
          <w:szCs w:val="22"/>
        </w:rPr>
        <w:t>20</w:t>
      </w:r>
      <w:r w:rsidR="002E2C59" w:rsidRPr="00447F4E">
        <w:rPr>
          <w:rFonts w:asciiTheme="minorHAnsi" w:hAnsiTheme="minorHAnsi" w:cstheme="minorHAnsi"/>
          <w:b/>
          <w:sz w:val="22"/>
          <w:szCs w:val="22"/>
        </w:rPr>
        <w:t xml:space="preserve">. godini </w:t>
      </w:r>
    </w:p>
    <w:p w:rsidR="002E2C59" w:rsidRPr="00447F4E" w:rsidRDefault="002E2C59" w:rsidP="00720CE9">
      <w:pPr>
        <w:pStyle w:val="Odlomakpopisa"/>
        <w:numPr>
          <w:ilvl w:val="0"/>
          <w:numId w:val="20"/>
        </w:numPr>
        <w:ind w:left="284" w:hanging="284"/>
        <w:jc w:val="both"/>
        <w:rPr>
          <w:rFonts w:asciiTheme="minorHAnsi" w:hAnsiTheme="minorHAnsi" w:cstheme="minorHAnsi"/>
          <w:b/>
          <w:i/>
          <w:sz w:val="22"/>
          <w:szCs w:val="22"/>
        </w:rPr>
      </w:pPr>
      <w:r w:rsidRPr="00447F4E">
        <w:rPr>
          <w:rFonts w:asciiTheme="minorHAnsi" w:hAnsiTheme="minorHAnsi" w:cstheme="minorHAnsi"/>
          <w:b/>
          <w:i/>
          <w:sz w:val="22"/>
          <w:szCs w:val="22"/>
        </w:rPr>
        <w:t>Izložbe ovaca i koza</w:t>
      </w:r>
    </w:p>
    <w:p w:rsidR="00CF5F39" w:rsidRPr="00447F4E" w:rsidRDefault="00CF5F39" w:rsidP="001D3D6B">
      <w:pPr>
        <w:jc w:val="both"/>
        <w:rPr>
          <w:rFonts w:asciiTheme="minorHAnsi" w:hAnsiTheme="minorHAnsi" w:cstheme="minorHAnsi"/>
          <w:sz w:val="22"/>
          <w:szCs w:val="22"/>
          <w:u w:val="single"/>
        </w:rPr>
      </w:pPr>
      <w:r w:rsidRPr="00447F4E">
        <w:rPr>
          <w:rFonts w:asciiTheme="minorHAnsi" w:hAnsiTheme="minorHAnsi" w:cstheme="minorHAnsi"/>
          <w:sz w:val="22"/>
          <w:szCs w:val="22"/>
        </w:rPr>
        <w:t>Raspravljano je o održavanju promotivnih i edukativnih manifestacija u (su</w:t>
      </w:r>
      <w:r w:rsidR="00875F41" w:rsidRPr="00447F4E">
        <w:rPr>
          <w:rFonts w:asciiTheme="minorHAnsi" w:hAnsiTheme="minorHAnsi" w:cstheme="minorHAnsi"/>
          <w:sz w:val="22"/>
          <w:szCs w:val="22"/>
        </w:rPr>
        <w:t xml:space="preserve">)organizaciji </w:t>
      </w:r>
      <w:r w:rsidR="00F26D12">
        <w:rPr>
          <w:rFonts w:asciiTheme="minorHAnsi" w:hAnsiTheme="minorHAnsi" w:cstheme="minorHAnsi"/>
          <w:sz w:val="22"/>
          <w:szCs w:val="22"/>
        </w:rPr>
        <w:t>Saveza</w:t>
      </w:r>
      <w:r w:rsidR="00875F41" w:rsidRPr="00447F4E">
        <w:rPr>
          <w:rFonts w:asciiTheme="minorHAnsi" w:hAnsiTheme="minorHAnsi" w:cstheme="minorHAnsi"/>
          <w:sz w:val="22"/>
          <w:szCs w:val="22"/>
        </w:rPr>
        <w:t xml:space="preserve"> tijekom 2020</w:t>
      </w:r>
      <w:r w:rsidRPr="00447F4E">
        <w:rPr>
          <w:rFonts w:asciiTheme="minorHAnsi" w:hAnsiTheme="minorHAnsi" w:cstheme="minorHAnsi"/>
          <w:sz w:val="22"/>
          <w:szCs w:val="22"/>
        </w:rPr>
        <w:t xml:space="preserve">. godine te je zaključeno da se nastavi s održavanjem i lokalnih i državne izložbe ovaca i koza. </w:t>
      </w:r>
    </w:p>
    <w:p w:rsidR="00720CE9" w:rsidRPr="00447F4E" w:rsidRDefault="00720CE9" w:rsidP="00720CE9">
      <w:pPr>
        <w:pStyle w:val="Odlomakpopisa"/>
        <w:numPr>
          <w:ilvl w:val="0"/>
          <w:numId w:val="20"/>
        </w:numPr>
        <w:ind w:left="284" w:hanging="284"/>
        <w:jc w:val="both"/>
        <w:rPr>
          <w:rFonts w:asciiTheme="minorHAnsi" w:hAnsiTheme="minorHAnsi" w:cstheme="minorHAnsi"/>
          <w:b/>
          <w:i/>
          <w:sz w:val="22"/>
          <w:szCs w:val="22"/>
        </w:rPr>
      </w:pPr>
      <w:r w:rsidRPr="00447F4E">
        <w:rPr>
          <w:rFonts w:asciiTheme="minorHAnsi" w:hAnsiTheme="minorHAnsi" w:cstheme="minorHAnsi"/>
          <w:b/>
          <w:i/>
          <w:sz w:val="22"/>
          <w:szCs w:val="22"/>
        </w:rPr>
        <w:t>Državno prvenstvo u šišanju ovaca</w:t>
      </w:r>
    </w:p>
    <w:p w:rsidR="00E30B74" w:rsidRPr="00447F4E" w:rsidRDefault="00E30B74" w:rsidP="00E30B74">
      <w:pPr>
        <w:jc w:val="both"/>
        <w:rPr>
          <w:rFonts w:cstheme="minorHAnsi"/>
          <w:sz w:val="22"/>
          <w:szCs w:val="22"/>
        </w:rPr>
      </w:pPr>
      <w:r w:rsidRPr="00447F4E">
        <w:rPr>
          <w:rFonts w:asciiTheme="minorHAnsi" w:hAnsiTheme="minorHAnsi" w:cstheme="minorHAnsi"/>
          <w:sz w:val="22"/>
          <w:szCs w:val="22"/>
        </w:rPr>
        <w:t>Trenutno nema prijedloga</w:t>
      </w:r>
      <w:r w:rsidR="00F26D12">
        <w:rPr>
          <w:rFonts w:asciiTheme="minorHAnsi" w:hAnsiTheme="minorHAnsi" w:cstheme="minorHAnsi"/>
          <w:sz w:val="22"/>
          <w:szCs w:val="22"/>
        </w:rPr>
        <w:t xml:space="preserve"> za mjesto i termin održavanja</w:t>
      </w:r>
      <w:r w:rsidRPr="00447F4E">
        <w:rPr>
          <w:rFonts w:asciiTheme="minorHAnsi" w:hAnsiTheme="minorHAnsi" w:cstheme="minorHAnsi"/>
          <w:sz w:val="22"/>
          <w:szCs w:val="22"/>
        </w:rPr>
        <w:t xml:space="preserve">, </w:t>
      </w:r>
      <w:r w:rsidR="00F26D12">
        <w:rPr>
          <w:rFonts w:asciiTheme="minorHAnsi" w:hAnsiTheme="minorHAnsi" w:cstheme="minorHAnsi"/>
          <w:sz w:val="22"/>
          <w:szCs w:val="22"/>
        </w:rPr>
        <w:t xml:space="preserve">a </w:t>
      </w:r>
      <w:r w:rsidRPr="00447F4E">
        <w:rPr>
          <w:rFonts w:asciiTheme="minorHAnsi" w:hAnsiTheme="minorHAnsi" w:cstheme="minorHAnsi"/>
          <w:sz w:val="22"/>
          <w:szCs w:val="22"/>
        </w:rPr>
        <w:t>ukoliko bude prijedloga razmotrit će se tijekom godine</w:t>
      </w:r>
      <w:r w:rsidRPr="00447F4E">
        <w:rPr>
          <w:rFonts w:cstheme="minorHAnsi"/>
          <w:sz w:val="22"/>
          <w:szCs w:val="22"/>
        </w:rPr>
        <w:t>.</w:t>
      </w:r>
    </w:p>
    <w:p w:rsidR="00720CE9" w:rsidRPr="00447F4E" w:rsidRDefault="00720CE9" w:rsidP="00720CE9">
      <w:pPr>
        <w:pStyle w:val="Odlomakpopisa"/>
        <w:numPr>
          <w:ilvl w:val="0"/>
          <w:numId w:val="20"/>
        </w:numPr>
        <w:ind w:left="284" w:hanging="284"/>
        <w:jc w:val="both"/>
        <w:rPr>
          <w:rFonts w:asciiTheme="minorHAnsi" w:hAnsiTheme="minorHAnsi" w:cstheme="minorHAnsi"/>
          <w:b/>
          <w:i/>
          <w:sz w:val="22"/>
          <w:szCs w:val="22"/>
        </w:rPr>
      </w:pPr>
      <w:r w:rsidRPr="00447F4E">
        <w:rPr>
          <w:rFonts w:asciiTheme="minorHAnsi" w:hAnsiTheme="minorHAnsi" w:cstheme="minorHAnsi"/>
          <w:b/>
          <w:i/>
          <w:sz w:val="22"/>
          <w:szCs w:val="22"/>
        </w:rPr>
        <w:t>Savjetovanje uzgajivača ovaca i koza i Državna izložba ovčjih i kozjih sireva</w:t>
      </w:r>
    </w:p>
    <w:p w:rsidR="00CF5F39" w:rsidRPr="00447F4E" w:rsidRDefault="00875F41" w:rsidP="001D3D6B">
      <w:pPr>
        <w:jc w:val="both"/>
        <w:rPr>
          <w:rFonts w:cstheme="minorHAnsi"/>
          <w:sz w:val="22"/>
          <w:szCs w:val="22"/>
        </w:rPr>
      </w:pPr>
      <w:r w:rsidRPr="00447F4E">
        <w:rPr>
          <w:rFonts w:asciiTheme="minorHAnsi" w:hAnsiTheme="minorHAnsi" w:cstheme="minorHAnsi"/>
          <w:sz w:val="22"/>
          <w:szCs w:val="22"/>
        </w:rPr>
        <w:t xml:space="preserve">Prijedlog za </w:t>
      </w:r>
      <w:r w:rsidR="003C7D26">
        <w:rPr>
          <w:rFonts w:asciiTheme="minorHAnsi" w:hAnsiTheme="minorHAnsi" w:cstheme="minorHAnsi"/>
          <w:sz w:val="22"/>
          <w:szCs w:val="22"/>
        </w:rPr>
        <w:t xml:space="preserve">mjesto </w:t>
      </w:r>
      <w:r w:rsidRPr="00447F4E">
        <w:rPr>
          <w:rFonts w:asciiTheme="minorHAnsi" w:hAnsiTheme="minorHAnsi" w:cstheme="minorHAnsi"/>
          <w:sz w:val="22"/>
          <w:szCs w:val="22"/>
        </w:rPr>
        <w:t>održavanj</w:t>
      </w:r>
      <w:r w:rsidR="003C7D26">
        <w:rPr>
          <w:rFonts w:asciiTheme="minorHAnsi" w:hAnsiTheme="minorHAnsi" w:cstheme="minorHAnsi"/>
          <w:sz w:val="22"/>
          <w:szCs w:val="22"/>
        </w:rPr>
        <w:t>a</w:t>
      </w:r>
      <w:r w:rsidRPr="00447F4E">
        <w:rPr>
          <w:rFonts w:asciiTheme="minorHAnsi" w:hAnsiTheme="minorHAnsi" w:cstheme="minorHAnsi"/>
          <w:sz w:val="22"/>
          <w:szCs w:val="22"/>
        </w:rPr>
        <w:t xml:space="preserve"> 22</w:t>
      </w:r>
      <w:r w:rsidR="00C4118A" w:rsidRPr="00447F4E">
        <w:rPr>
          <w:rFonts w:asciiTheme="minorHAnsi" w:hAnsiTheme="minorHAnsi" w:cstheme="minorHAnsi"/>
          <w:sz w:val="22"/>
          <w:szCs w:val="22"/>
        </w:rPr>
        <w:t xml:space="preserve">. Savjetovanja uzgajivača ovaca </w:t>
      </w:r>
      <w:r w:rsidRPr="00447F4E">
        <w:rPr>
          <w:rFonts w:asciiTheme="minorHAnsi" w:hAnsiTheme="minorHAnsi" w:cstheme="minorHAnsi"/>
          <w:sz w:val="22"/>
          <w:szCs w:val="22"/>
        </w:rPr>
        <w:t>i koza i 21</w:t>
      </w:r>
      <w:r w:rsidR="00C4118A" w:rsidRPr="00447F4E">
        <w:rPr>
          <w:rFonts w:asciiTheme="minorHAnsi" w:hAnsiTheme="minorHAnsi" w:cstheme="minorHAnsi"/>
          <w:sz w:val="22"/>
          <w:szCs w:val="22"/>
        </w:rPr>
        <w:t>. Izložbe hrvatskih ovč</w:t>
      </w:r>
      <w:r w:rsidRPr="00447F4E">
        <w:rPr>
          <w:rFonts w:asciiTheme="minorHAnsi" w:hAnsiTheme="minorHAnsi" w:cstheme="minorHAnsi"/>
          <w:sz w:val="22"/>
          <w:szCs w:val="22"/>
        </w:rPr>
        <w:t xml:space="preserve">jih i kozjih sireva je </w:t>
      </w:r>
      <w:r w:rsidR="003C7D26">
        <w:rPr>
          <w:rFonts w:asciiTheme="minorHAnsi" w:hAnsiTheme="minorHAnsi" w:cstheme="minorHAnsi"/>
          <w:sz w:val="22"/>
          <w:szCs w:val="22"/>
        </w:rPr>
        <w:t xml:space="preserve">neki od gradova Istarske županije </w:t>
      </w:r>
      <w:r w:rsidRPr="00447F4E">
        <w:rPr>
          <w:rFonts w:asciiTheme="minorHAnsi" w:hAnsiTheme="minorHAnsi" w:cstheme="minorHAnsi"/>
          <w:sz w:val="22"/>
          <w:szCs w:val="22"/>
        </w:rPr>
        <w:t>(Pula ili Rovinj)</w:t>
      </w:r>
      <w:r w:rsidR="00C43CD2" w:rsidRPr="00447F4E">
        <w:rPr>
          <w:rFonts w:asciiTheme="minorHAnsi" w:hAnsiTheme="minorHAnsi" w:cstheme="minorHAnsi"/>
          <w:sz w:val="22"/>
          <w:szCs w:val="22"/>
        </w:rPr>
        <w:t>, što su članovi Skupštine jednoglasno podržali, uz zaključak da Stručna služba Saveza dalje preuzme sve poslove u svezi organizacije.</w:t>
      </w:r>
    </w:p>
    <w:p w:rsidR="00CF5F39" w:rsidRPr="00447F4E" w:rsidRDefault="00CF5F39" w:rsidP="009D65C8">
      <w:pPr>
        <w:jc w:val="both"/>
        <w:rPr>
          <w:rFonts w:asciiTheme="minorHAnsi" w:hAnsiTheme="minorHAnsi" w:cstheme="minorHAnsi"/>
          <w:b/>
          <w:sz w:val="22"/>
          <w:szCs w:val="22"/>
        </w:rPr>
      </w:pPr>
    </w:p>
    <w:p w:rsidR="00C4118A" w:rsidRPr="00136262" w:rsidRDefault="00E30B74" w:rsidP="00C4118A">
      <w:pPr>
        <w:pStyle w:val="Odlomakpopisa"/>
        <w:numPr>
          <w:ilvl w:val="0"/>
          <w:numId w:val="8"/>
        </w:numPr>
        <w:ind w:left="426" w:hanging="426"/>
        <w:jc w:val="both"/>
        <w:rPr>
          <w:rFonts w:asciiTheme="minorHAnsi" w:hAnsiTheme="minorHAnsi" w:cstheme="minorHAnsi"/>
          <w:b/>
          <w:sz w:val="22"/>
          <w:szCs w:val="22"/>
        </w:rPr>
      </w:pPr>
      <w:r w:rsidRPr="00136262">
        <w:rPr>
          <w:rFonts w:asciiTheme="minorHAnsi" w:hAnsiTheme="minorHAnsi" w:cstheme="minorHAnsi"/>
          <w:b/>
          <w:sz w:val="22"/>
          <w:szCs w:val="22"/>
        </w:rPr>
        <w:t>Razno</w:t>
      </w:r>
    </w:p>
    <w:p w:rsidR="00271266" w:rsidRPr="00136262" w:rsidRDefault="005B0D97" w:rsidP="003F09C5">
      <w:pPr>
        <w:jc w:val="both"/>
        <w:rPr>
          <w:rFonts w:asciiTheme="minorHAnsi" w:hAnsiTheme="minorHAnsi" w:cstheme="minorHAnsi"/>
          <w:sz w:val="22"/>
          <w:szCs w:val="22"/>
        </w:rPr>
      </w:pPr>
      <w:r w:rsidRPr="00136262">
        <w:rPr>
          <w:rFonts w:asciiTheme="minorHAnsi" w:hAnsiTheme="minorHAnsi" w:cstheme="minorHAnsi"/>
          <w:sz w:val="22"/>
          <w:szCs w:val="22"/>
        </w:rPr>
        <w:t xml:space="preserve">Davor Pašalić ispred HAPIH-a pozdravio je prisutne te naveo kako će HAPIH i u buduće </w:t>
      </w:r>
      <w:r w:rsidR="00271266" w:rsidRPr="00136262">
        <w:rPr>
          <w:rFonts w:asciiTheme="minorHAnsi" w:hAnsiTheme="minorHAnsi" w:cstheme="minorHAnsi"/>
          <w:sz w:val="22"/>
          <w:szCs w:val="22"/>
        </w:rPr>
        <w:t xml:space="preserve">pomagati Savezu u organizaciji rada </w:t>
      </w:r>
      <w:r w:rsidR="00136262" w:rsidRPr="00136262">
        <w:rPr>
          <w:rFonts w:asciiTheme="minorHAnsi" w:hAnsiTheme="minorHAnsi" w:cstheme="minorHAnsi"/>
          <w:sz w:val="22"/>
          <w:szCs w:val="22"/>
        </w:rPr>
        <w:t>naročito</w:t>
      </w:r>
      <w:r w:rsidR="00271266" w:rsidRPr="00136262">
        <w:rPr>
          <w:rFonts w:asciiTheme="minorHAnsi" w:hAnsiTheme="minorHAnsi" w:cstheme="minorHAnsi"/>
          <w:sz w:val="22"/>
          <w:szCs w:val="22"/>
        </w:rPr>
        <w:t xml:space="preserve"> organizaciji manifestacija ( savjetovanja, izložbe ovaca i koza).</w:t>
      </w:r>
    </w:p>
    <w:p w:rsidR="009D65C8" w:rsidRPr="00136262" w:rsidRDefault="00271266" w:rsidP="0093345E">
      <w:pPr>
        <w:jc w:val="both"/>
        <w:rPr>
          <w:rFonts w:asciiTheme="minorHAnsi" w:hAnsiTheme="minorHAnsi" w:cstheme="minorHAnsi"/>
          <w:sz w:val="22"/>
          <w:szCs w:val="22"/>
        </w:rPr>
      </w:pPr>
      <w:r w:rsidRPr="00136262">
        <w:rPr>
          <w:rFonts w:asciiTheme="minorHAnsi" w:hAnsiTheme="minorHAnsi" w:cstheme="minorHAnsi"/>
          <w:sz w:val="22"/>
          <w:szCs w:val="22"/>
        </w:rPr>
        <w:t>Također je naglasio da je ispred HAPIHA za provođenje poslova u ovčarstvu i kozarstvu zadužen Darko Jurković, dipl.</w:t>
      </w:r>
      <w:r w:rsidR="00136262">
        <w:rPr>
          <w:rFonts w:asciiTheme="minorHAnsi" w:hAnsiTheme="minorHAnsi" w:cstheme="minorHAnsi"/>
          <w:sz w:val="22"/>
          <w:szCs w:val="22"/>
        </w:rPr>
        <w:t xml:space="preserve"> </w:t>
      </w:r>
      <w:r w:rsidRPr="00136262">
        <w:rPr>
          <w:rFonts w:asciiTheme="minorHAnsi" w:hAnsiTheme="minorHAnsi" w:cstheme="minorHAnsi"/>
          <w:sz w:val="22"/>
          <w:szCs w:val="22"/>
        </w:rPr>
        <w:t>ing. Isto tako</w:t>
      </w:r>
      <w:r w:rsidR="003A7F88" w:rsidRPr="00136262">
        <w:rPr>
          <w:rFonts w:asciiTheme="minorHAnsi" w:hAnsiTheme="minorHAnsi" w:cstheme="minorHAnsi"/>
          <w:sz w:val="22"/>
          <w:szCs w:val="22"/>
        </w:rPr>
        <w:t>,</w:t>
      </w:r>
      <w:r w:rsidRPr="00136262">
        <w:rPr>
          <w:rFonts w:asciiTheme="minorHAnsi" w:hAnsiTheme="minorHAnsi" w:cstheme="minorHAnsi"/>
          <w:sz w:val="22"/>
          <w:szCs w:val="22"/>
        </w:rPr>
        <w:t xml:space="preserve"> naveo je i povećanje sufinanciranja </w:t>
      </w:r>
      <w:r w:rsidR="0093345E" w:rsidRPr="00136262">
        <w:rPr>
          <w:rFonts w:asciiTheme="minorHAnsi" w:hAnsiTheme="minorHAnsi" w:cstheme="minorHAnsi"/>
          <w:sz w:val="22"/>
          <w:szCs w:val="22"/>
        </w:rPr>
        <w:t xml:space="preserve">rada svih Saveza od strane Ministarstva poljoprivrede (2.000.000,00 kn od čega HSUOIK 170.000,00 kuna) te naglasio da se navedena sredstva mogu samo namjenski iskoristiti </w:t>
      </w:r>
      <w:r w:rsidR="00E057DC" w:rsidRPr="00136262">
        <w:rPr>
          <w:rFonts w:asciiTheme="minorHAnsi" w:hAnsiTheme="minorHAnsi" w:cstheme="minorHAnsi"/>
          <w:sz w:val="22"/>
          <w:szCs w:val="22"/>
        </w:rPr>
        <w:t>i to vezano za p</w:t>
      </w:r>
      <w:r w:rsidR="0093345E" w:rsidRPr="00136262">
        <w:rPr>
          <w:rFonts w:asciiTheme="minorHAnsi" w:hAnsiTheme="minorHAnsi" w:cstheme="minorHAnsi"/>
          <w:sz w:val="22"/>
          <w:szCs w:val="22"/>
        </w:rPr>
        <w:t>oslov</w:t>
      </w:r>
      <w:r w:rsidR="00E057DC" w:rsidRPr="00136262">
        <w:rPr>
          <w:rFonts w:asciiTheme="minorHAnsi" w:hAnsiTheme="minorHAnsi" w:cstheme="minorHAnsi"/>
          <w:sz w:val="22"/>
          <w:szCs w:val="22"/>
        </w:rPr>
        <w:t>e u svezi provedbe uzgojnih programa</w:t>
      </w:r>
      <w:r w:rsidR="003A7F88" w:rsidRPr="00136262">
        <w:rPr>
          <w:rFonts w:asciiTheme="minorHAnsi" w:hAnsiTheme="minorHAnsi" w:cstheme="minorHAnsi"/>
          <w:sz w:val="22"/>
          <w:szCs w:val="22"/>
        </w:rPr>
        <w:t>.</w:t>
      </w:r>
    </w:p>
    <w:p w:rsidR="003A7F88" w:rsidRPr="00136262" w:rsidRDefault="003A7F88" w:rsidP="0093345E">
      <w:pPr>
        <w:jc w:val="both"/>
        <w:rPr>
          <w:rFonts w:asciiTheme="minorHAnsi" w:hAnsiTheme="minorHAnsi" w:cstheme="minorHAnsi"/>
          <w:sz w:val="22"/>
          <w:szCs w:val="22"/>
        </w:rPr>
      </w:pPr>
      <w:r w:rsidRPr="00136262">
        <w:rPr>
          <w:rFonts w:asciiTheme="minorHAnsi" w:hAnsiTheme="minorHAnsi" w:cstheme="minorHAnsi"/>
          <w:sz w:val="22"/>
          <w:szCs w:val="22"/>
        </w:rPr>
        <w:t xml:space="preserve">Nakon toga više članova skupštine iznijelo je probleme s kojima se susreći i za koje predlažu da se i tijela Saveza </w:t>
      </w:r>
      <w:r w:rsidR="00136262" w:rsidRPr="00136262">
        <w:rPr>
          <w:rFonts w:asciiTheme="minorHAnsi" w:hAnsiTheme="minorHAnsi" w:cstheme="minorHAnsi"/>
          <w:sz w:val="22"/>
          <w:szCs w:val="22"/>
        </w:rPr>
        <w:t>uključe</w:t>
      </w:r>
      <w:r w:rsidRPr="00136262">
        <w:rPr>
          <w:rFonts w:asciiTheme="minorHAnsi" w:hAnsiTheme="minorHAnsi" w:cstheme="minorHAnsi"/>
          <w:sz w:val="22"/>
          <w:szCs w:val="22"/>
        </w:rPr>
        <w:t xml:space="preserve"> u njihovo rješavanje:</w:t>
      </w:r>
    </w:p>
    <w:p w:rsidR="00E63B27" w:rsidRPr="00136262" w:rsidRDefault="0093345E" w:rsidP="008C175D">
      <w:pPr>
        <w:pStyle w:val="Odlomakpopisa"/>
        <w:numPr>
          <w:ilvl w:val="0"/>
          <w:numId w:val="27"/>
        </w:numPr>
        <w:ind w:left="426" w:hanging="426"/>
        <w:jc w:val="both"/>
        <w:rPr>
          <w:rFonts w:asciiTheme="minorHAnsi" w:hAnsiTheme="minorHAnsi" w:cstheme="minorHAnsi"/>
          <w:sz w:val="22"/>
          <w:szCs w:val="22"/>
        </w:rPr>
      </w:pPr>
      <w:r w:rsidRPr="00136262">
        <w:rPr>
          <w:rFonts w:asciiTheme="minorHAnsi" w:hAnsiTheme="minorHAnsi" w:cstheme="minorHAnsi"/>
          <w:sz w:val="22"/>
          <w:szCs w:val="22"/>
        </w:rPr>
        <w:t xml:space="preserve">Mario Gospodnetić </w:t>
      </w:r>
      <w:r w:rsidR="008C175D" w:rsidRPr="00136262">
        <w:rPr>
          <w:rFonts w:asciiTheme="minorHAnsi" w:hAnsiTheme="minorHAnsi" w:cstheme="minorHAnsi"/>
          <w:sz w:val="22"/>
          <w:szCs w:val="22"/>
        </w:rPr>
        <w:t xml:space="preserve">je </w:t>
      </w:r>
      <w:r w:rsidRPr="00136262">
        <w:rPr>
          <w:rFonts w:asciiTheme="minorHAnsi" w:hAnsiTheme="minorHAnsi" w:cstheme="minorHAnsi"/>
          <w:sz w:val="22"/>
          <w:szCs w:val="22"/>
        </w:rPr>
        <w:t>naglasio probleme vezane za nedostatak veterinara na otoku Brač</w:t>
      </w:r>
      <w:r w:rsidR="002D5C54" w:rsidRPr="00136262">
        <w:rPr>
          <w:rFonts w:asciiTheme="minorHAnsi" w:hAnsiTheme="minorHAnsi" w:cstheme="minorHAnsi"/>
          <w:sz w:val="22"/>
          <w:szCs w:val="22"/>
        </w:rPr>
        <w:t xml:space="preserve">u </w:t>
      </w:r>
      <w:r w:rsidRPr="00136262">
        <w:rPr>
          <w:rFonts w:asciiTheme="minorHAnsi" w:hAnsiTheme="minorHAnsi" w:cstheme="minorHAnsi"/>
          <w:sz w:val="22"/>
          <w:szCs w:val="22"/>
        </w:rPr>
        <w:t>(problemi vezani za razduživanje markica, održavanje manifestacija na otoku)</w:t>
      </w:r>
      <w:r w:rsidR="00E63B27" w:rsidRPr="00136262">
        <w:rPr>
          <w:rFonts w:asciiTheme="minorHAnsi" w:hAnsiTheme="minorHAnsi" w:cstheme="minorHAnsi"/>
          <w:sz w:val="22"/>
          <w:szCs w:val="22"/>
        </w:rPr>
        <w:t xml:space="preserve">. </w:t>
      </w:r>
      <w:r w:rsidR="008C175D" w:rsidRPr="00136262">
        <w:rPr>
          <w:rFonts w:asciiTheme="minorHAnsi" w:hAnsiTheme="minorHAnsi" w:cstheme="minorHAnsi"/>
          <w:sz w:val="22"/>
          <w:szCs w:val="22"/>
        </w:rPr>
        <w:t>Ističe da v</w:t>
      </w:r>
      <w:r w:rsidR="00E63B27" w:rsidRPr="00136262">
        <w:rPr>
          <w:rFonts w:asciiTheme="minorHAnsi" w:hAnsiTheme="minorHAnsi" w:cstheme="minorHAnsi"/>
          <w:sz w:val="22"/>
          <w:szCs w:val="22"/>
        </w:rPr>
        <w:t>eterinar iz Solina dolazi samo jednom tjedno</w:t>
      </w:r>
      <w:r w:rsidR="008C175D" w:rsidRPr="00136262">
        <w:rPr>
          <w:rFonts w:asciiTheme="minorHAnsi" w:hAnsiTheme="minorHAnsi" w:cstheme="minorHAnsi"/>
          <w:sz w:val="22"/>
          <w:szCs w:val="22"/>
        </w:rPr>
        <w:t>.</w:t>
      </w:r>
      <w:r w:rsidRPr="00136262">
        <w:rPr>
          <w:rFonts w:asciiTheme="minorHAnsi" w:hAnsiTheme="minorHAnsi" w:cstheme="minorHAnsi"/>
          <w:sz w:val="22"/>
          <w:szCs w:val="22"/>
        </w:rPr>
        <w:t xml:space="preserve"> </w:t>
      </w:r>
      <w:r w:rsidR="008C175D" w:rsidRPr="00136262">
        <w:rPr>
          <w:rFonts w:asciiTheme="minorHAnsi" w:hAnsiTheme="minorHAnsi" w:cstheme="minorHAnsi"/>
          <w:sz w:val="22"/>
          <w:szCs w:val="22"/>
        </w:rPr>
        <w:t>T</w:t>
      </w:r>
      <w:r w:rsidRPr="00136262">
        <w:rPr>
          <w:rFonts w:asciiTheme="minorHAnsi" w:hAnsiTheme="minorHAnsi" w:cstheme="minorHAnsi"/>
          <w:sz w:val="22"/>
          <w:szCs w:val="22"/>
        </w:rPr>
        <w:t>akođer</w:t>
      </w:r>
      <w:r w:rsidR="008C175D" w:rsidRPr="00136262">
        <w:rPr>
          <w:rFonts w:asciiTheme="minorHAnsi" w:hAnsiTheme="minorHAnsi" w:cstheme="minorHAnsi"/>
          <w:sz w:val="22"/>
          <w:szCs w:val="22"/>
        </w:rPr>
        <w:t xml:space="preserve">, ističe da je </w:t>
      </w:r>
      <w:r w:rsidR="0012154A" w:rsidRPr="00136262">
        <w:rPr>
          <w:rFonts w:asciiTheme="minorHAnsi" w:hAnsiTheme="minorHAnsi" w:cstheme="minorHAnsi"/>
          <w:sz w:val="22"/>
          <w:szCs w:val="22"/>
        </w:rPr>
        <w:t xml:space="preserve">problem </w:t>
      </w:r>
      <w:r w:rsidRPr="00136262">
        <w:rPr>
          <w:rFonts w:asciiTheme="minorHAnsi" w:hAnsiTheme="minorHAnsi" w:cstheme="minorHAnsi"/>
          <w:sz w:val="22"/>
          <w:szCs w:val="22"/>
        </w:rPr>
        <w:t>nepostojanje klaonice</w:t>
      </w:r>
      <w:r w:rsidR="0012154A" w:rsidRPr="00136262">
        <w:rPr>
          <w:rFonts w:asciiTheme="minorHAnsi" w:hAnsiTheme="minorHAnsi" w:cstheme="minorHAnsi"/>
          <w:sz w:val="22"/>
          <w:szCs w:val="22"/>
        </w:rPr>
        <w:t xml:space="preserve"> na </w:t>
      </w:r>
      <w:r w:rsidR="0012154A" w:rsidRPr="00136262">
        <w:rPr>
          <w:rFonts w:asciiTheme="minorHAnsi" w:hAnsiTheme="minorHAnsi" w:cstheme="minorHAnsi"/>
          <w:sz w:val="22"/>
          <w:szCs w:val="22"/>
        </w:rPr>
        <w:lastRenderedPageBreak/>
        <w:t>otoku</w:t>
      </w:r>
      <w:r w:rsidR="008C175D" w:rsidRPr="00136262">
        <w:rPr>
          <w:rFonts w:asciiTheme="minorHAnsi" w:hAnsiTheme="minorHAnsi" w:cstheme="minorHAnsi"/>
          <w:sz w:val="22"/>
          <w:szCs w:val="22"/>
        </w:rPr>
        <w:t>,</w:t>
      </w:r>
      <w:r w:rsidR="0012154A" w:rsidRPr="00136262">
        <w:rPr>
          <w:rFonts w:asciiTheme="minorHAnsi" w:hAnsiTheme="minorHAnsi" w:cstheme="minorHAnsi"/>
          <w:sz w:val="22"/>
          <w:szCs w:val="22"/>
        </w:rPr>
        <w:t xml:space="preserve"> što dovodi do klanja izvan registriranih objekata. </w:t>
      </w:r>
      <w:r w:rsidR="00E63B27" w:rsidRPr="00136262">
        <w:rPr>
          <w:rFonts w:asciiTheme="minorHAnsi" w:hAnsiTheme="minorHAnsi" w:cstheme="minorHAnsi"/>
          <w:sz w:val="22"/>
          <w:szCs w:val="22"/>
        </w:rPr>
        <w:t>Tomislav Rukavina naglasio je da je klaonica problematika koji uzgajivači mora rješavati u komunikaciji s lokalna samoupravom</w:t>
      </w:r>
      <w:r w:rsidR="0012154A" w:rsidRPr="00136262">
        <w:rPr>
          <w:rFonts w:asciiTheme="minorHAnsi" w:hAnsiTheme="minorHAnsi" w:cstheme="minorHAnsi"/>
          <w:sz w:val="22"/>
          <w:szCs w:val="22"/>
        </w:rPr>
        <w:t xml:space="preserve">. </w:t>
      </w:r>
      <w:r w:rsidR="00E63B27" w:rsidRPr="00136262">
        <w:rPr>
          <w:rFonts w:asciiTheme="minorHAnsi" w:hAnsiTheme="minorHAnsi" w:cstheme="minorHAnsi"/>
          <w:sz w:val="22"/>
          <w:szCs w:val="22"/>
        </w:rPr>
        <w:t>Tomislav Vidas naveo je kao pozitivni primjer grad Novalju koja sa 200.000,00 kuna sufinancira rad klaonice tako da su uzgajivači oslobođeni troškova.</w:t>
      </w:r>
    </w:p>
    <w:p w:rsidR="005D7844" w:rsidRPr="00136262" w:rsidRDefault="00E63B27" w:rsidP="004943C3">
      <w:pPr>
        <w:pStyle w:val="Odlomakpopisa"/>
        <w:numPr>
          <w:ilvl w:val="0"/>
          <w:numId w:val="27"/>
        </w:numPr>
        <w:ind w:left="426" w:hanging="426"/>
        <w:jc w:val="both"/>
        <w:rPr>
          <w:rFonts w:asciiTheme="minorHAnsi" w:hAnsiTheme="minorHAnsi" w:cstheme="minorHAnsi"/>
          <w:sz w:val="22"/>
          <w:szCs w:val="22"/>
        </w:rPr>
      </w:pPr>
      <w:r w:rsidRPr="00136262">
        <w:rPr>
          <w:rFonts w:asciiTheme="minorHAnsi" w:hAnsiTheme="minorHAnsi" w:cstheme="minorHAnsi"/>
          <w:sz w:val="22"/>
          <w:szCs w:val="22"/>
        </w:rPr>
        <w:t>Branka Rajčića zanima u kojoj je fazi projekt</w:t>
      </w:r>
      <w:r w:rsidR="004943C3" w:rsidRPr="00136262">
        <w:rPr>
          <w:rFonts w:asciiTheme="minorHAnsi" w:hAnsiTheme="minorHAnsi" w:cstheme="minorHAnsi"/>
          <w:sz w:val="22"/>
          <w:szCs w:val="22"/>
        </w:rPr>
        <w:t xml:space="preserve"> zaštite Dalmatinske janjetine.</w:t>
      </w:r>
      <w:r w:rsidR="000C630A" w:rsidRPr="00136262">
        <w:rPr>
          <w:rFonts w:asciiTheme="minorHAnsi" w:hAnsiTheme="minorHAnsi" w:cstheme="minorHAnsi"/>
          <w:sz w:val="22"/>
          <w:szCs w:val="22"/>
        </w:rPr>
        <w:t xml:space="preserve"> </w:t>
      </w:r>
      <w:r w:rsidR="004943C3" w:rsidRPr="00136262">
        <w:rPr>
          <w:rFonts w:asciiTheme="minorHAnsi" w:hAnsiTheme="minorHAnsi" w:cstheme="minorHAnsi"/>
          <w:sz w:val="22"/>
          <w:szCs w:val="22"/>
        </w:rPr>
        <w:t xml:space="preserve">Tomislav Vidas </w:t>
      </w:r>
      <w:r w:rsidR="000C630A" w:rsidRPr="00136262">
        <w:rPr>
          <w:rFonts w:asciiTheme="minorHAnsi" w:hAnsiTheme="minorHAnsi" w:cstheme="minorHAnsi"/>
          <w:sz w:val="22"/>
          <w:szCs w:val="22"/>
        </w:rPr>
        <w:t xml:space="preserve">je na otvaranje ove teme </w:t>
      </w:r>
      <w:r w:rsidR="004943C3" w:rsidRPr="00136262">
        <w:rPr>
          <w:rFonts w:asciiTheme="minorHAnsi" w:hAnsiTheme="minorHAnsi" w:cstheme="minorHAnsi"/>
          <w:sz w:val="22"/>
          <w:szCs w:val="22"/>
        </w:rPr>
        <w:t xml:space="preserve">naglasio da na </w:t>
      </w:r>
      <w:r w:rsidR="000C630A" w:rsidRPr="00136262">
        <w:rPr>
          <w:rFonts w:asciiTheme="minorHAnsi" w:hAnsiTheme="minorHAnsi" w:cstheme="minorHAnsi"/>
          <w:sz w:val="22"/>
          <w:szCs w:val="22"/>
        </w:rPr>
        <w:t xml:space="preserve">otoku </w:t>
      </w:r>
      <w:r w:rsidR="004943C3" w:rsidRPr="00136262">
        <w:rPr>
          <w:rFonts w:asciiTheme="minorHAnsi" w:hAnsiTheme="minorHAnsi" w:cstheme="minorHAnsi"/>
          <w:sz w:val="22"/>
          <w:szCs w:val="22"/>
        </w:rPr>
        <w:t>Pagu imaju samo 5 uzgajivača certificirane paške janjetine.</w:t>
      </w:r>
      <w:r w:rsidR="00E057DC" w:rsidRPr="00136262">
        <w:rPr>
          <w:rFonts w:asciiTheme="minorHAnsi" w:hAnsiTheme="minorHAnsi" w:cstheme="minorHAnsi"/>
          <w:sz w:val="22"/>
          <w:szCs w:val="22"/>
        </w:rPr>
        <w:t xml:space="preserve"> </w:t>
      </w:r>
      <w:r w:rsidR="004943C3" w:rsidRPr="00136262">
        <w:rPr>
          <w:rFonts w:asciiTheme="minorHAnsi" w:hAnsiTheme="minorHAnsi" w:cstheme="minorHAnsi"/>
          <w:sz w:val="22"/>
          <w:szCs w:val="22"/>
        </w:rPr>
        <w:t>Tomislav Rukavina predložio je da</w:t>
      </w:r>
      <w:r w:rsidR="003D1674" w:rsidRPr="00136262">
        <w:rPr>
          <w:rFonts w:asciiTheme="minorHAnsi" w:hAnsiTheme="minorHAnsi" w:cstheme="minorHAnsi"/>
          <w:sz w:val="22"/>
          <w:szCs w:val="22"/>
        </w:rPr>
        <w:t xml:space="preserve"> ispred</w:t>
      </w:r>
      <w:r w:rsidR="004943C3" w:rsidRPr="00136262">
        <w:rPr>
          <w:rFonts w:asciiTheme="minorHAnsi" w:hAnsiTheme="minorHAnsi" w:cstheme="minorHAnsi"/>
          <w:sz w:val="22"/>
          <w:szCs w:val="22"/>
        </w:rPr>
        <w:t xml:space="preserve"> Saveza ide prijedlog prema Državnom inspektoratu </w:t>
      </w:r>
      <w:r w:rsidR="00C03556" w:rsidRPr="00136262">
        <w:rPr>
          <w:rFonts w:asciiTheme="minorHAnsi" w:hAnsiTheme="minorHAnsi" w:cstheme="minorHAnsi"/>
          <w:sz w:val="22"/>
          <w:szCs w:val="22"/>
        </w:rPr>
        <w:t>rigoroznijih kontrola prema nelegalnom korištenju zaštićenih odnosno registriranih naziva oznakama izvornosti ili zemljopisnog podrijetla</w:t>
      </w:r>
      <w:r w:rsidR="005D7844" w:rsidRPr="00136262">
        <w:rPr>
          <w:rFonts w:asciiTheme="minorHAnsi" w:hAnsiTheme="minorHAnsi" w:cstheme="minorHAnsi"/>
          <w:sz w:val="22"/>
          <w:szCs w:val="22"/>
        </w:rPr>
        <w:t xml:space="preserve"> te </w:t>
      </w:r>
      <w:r w:rsidR="00136262" w:rsidRPr="00136262">
        <w:rPr>
          <w:rFonts w:asciiTheme="minorHAnsi" w:hAnsiTheme="minorHAnsi" w:cstheme="minorHAnsi"/>
          <w:sz w:val="22"/>
          <w:szCs w:val="22"/>
        </w:rPr>
        <w:t>kontrole</w:t>
      </w:r>
      <w:r w:rsidR="005D7844" w:rsidRPr="00136262">
        <w:rPr>
          <w:rFonts w:asciiTheme="minorHAnsi" w:hAnsiTheme="minorHAnsi" w:cstheme="minorHAnsi"/>
          <w:sz w:val="22"/>
          <w:szCs w:val="22"/>
        </w:rPr>
        <w:t xml:space="preserve"> sveukupnog sustava, od proizvodnje do proizvoda koji se puštaju na tržište s registriranim (zaštićenim ) nazivom.</w:t>
      </w:r>
      <w:r w:rsidR="00E057DC" w:rsidRPr="00136262">
        <w:rPr>
          <w:rFonts w:asciiTheme="minorHAnsi" w:hAnsiTheme="minorHAnsi" w:cstheme="minorHAnsi"/>
          <w:sz w:val="22"/>
          <w:szCs w:val="22"/>
        </w:rPr>
        <w:t xml:space="preserve"> </w:t>
      </w:r>
    </w:p>
    <w:p w:rsidR="00D54672" w:rsidRPr="00136262" w:rsidRDefault="003D1674" w:rsidP="004943C3">
      <w:pPr>
        <w:pStyle w:val="Odlomakpopisa"/>
        <w:numPr>
          <w:ilvl w:val="0"/>
          <w:numId w:val="27"/>
        </w:numPr>
        <w:ind w:left="426" w:hanging="426"/>
        <w:jc w:val="both"/>
        <w:rPr>
          <w:rFonts w:asciiTheme="minorHAnsi" w:hAnsiTheme="minorHAnsi" w:cstheme="minorHAnsi"/>
          <w:sz w:val="22"/>
          <w:szCs w:val="22"/>
        </w:rPr>
      </w:pPr>
      <w:r w:rsidRPr="00136262">
        <w:rPr>
          <w:rFonts w:asciiTheme="minorHAnsi" w:hAnsiTheme="minorHAnsi" w:cstheme="minorHAnsi"/>
          <w:sz w:val="22"/>
          <w:szCs w:val="22"/>
        </w:rPr>
        <w:t xml:space="preserve">Dražen </w:t>
      </w:r>
      <w:proofErr w:type="spellStart"/>
      <w:r w:rsidRPr="00136262">
        <w:rPr>
          <w:rFonts w:asciiTheme="minorHAnsi" w:hAnsiTheme="minorHAnsi" w:cstheme="minorHAnsi"/>
          <w:sz w:val="22"/>
          <w:szCs w:val="22"/>
        </w:rPr>
        <w:t>Crljenko</w:t>
      </w:r>
      <w:proofErr w:type="spellEnd"/>
      <w:r w:rsidRPr="00136262">
        <w:rPr>
          <w:rFonts w:asciiTheme="minorHAnsi" w:hAnsiTheme="minorHAnsi" w:cstheme="minorHAnsi"/>
          <w:sz w:val="22"/>
          <w:szCs w:val="22"/>
        </w:rPr>
        <w:t xml:space="preserve"> istakao je problem koji uzgajivači na otoku Pagu imaju sa čagljem</w:t>
      </w:r>
      <w:r w:rsidR="005D7844" w:rsidRPr="00136262">
        <w:rPr>
          <w:rFonts w:asciiTheme="minorHAnsi" w:hAnsiTheme="minorHAnsi" w:cstheme="minorHAnsi"/>
          <w:sz w:val="22"/>
          <w:szCs w:val="22"/>
        </w:rPr>
        <w:t>.</w:t>
      </w:r>
    </w:p>
    <w:p w:rsidR="00F359FC" w:rsidRPr="00136262" w:rsidRDefault="003D1674" w:rsidP="00AD1FE6">
      <w:pPr>
        <w:pStyle w:val="Odlomakpopisa"/>
        <w:numPr>
          <w:ilvl w:val="0"/>
          <w:numId w:val="27"/>
        </w:numPr>
        <w:ind w:left="426" w:hanging="426"/>
        <w:jc w:val="both"/>
        <w:rPr>
          <w:rFonts w:asciiTheme="minorHAnsi" w:hAnsiTheme="minorHAnsi" w:cstheme="minorHAnsi"/>
          <w:sz w:val="22"/>
          <w:szCs w:val="22"/>
        </w:rPr>
      </w:pPr>
      <w:r w:rsidRPr="00136262">
        <w:rPr>
          <w:rFonts w:asciiTheme="minorHAnsi" w:hAnsiTheme="minorHAnsi" w:cstheme="minorHAnsi"/>
          <w:sz w:val="22"/>
          <w:szCs w:val="22"/>
        </w:rPr>
        <w:t>Nedjeljko Beg naglasio je probleme koje uzgajivači imaju s APPRR-om, prob</w:t>
      </w:r>
      <w:r w:rsidR="00F359FC" w:rsidRPr="00136262">
        <w:rPr>
          <w:rFonts w:asciiTheme="minorHAnsi" w:hAnsiTheme="minorHAnsi" w:cstheme="minorHAnsi"/>
          <w:sz w:val="22"/>
          <w:szCs w:val="22"/>
        </w:rPr>
        <w:t>leme vezane uz vraćanje potpora</w:t>
      </w:r>
      <w:r w:rsidRPr="00136262">
        <w:rPr>
          <w:rFonts w:asciiTheme="minorHAnsi" w:hAnsiTheme="minorHAnsi" w:cstheme="minorHAnsi"/>
          <w:sz w:val="22"/>
          <w:szCs w:val="22"/>
        </w:rPr>
        <w:t xml:space="preserve"> za pašnjake, te predložio sastanak predstavnika Saveza sa ravnateljicom APPRR-a</w:t>
      </w:r>
      <w:r w:rsidR="00D54672" w:rsidRPr="00136262">
        <w:rPr>
          <w:rFonts w:asciiTheme="minorHAnsi" w:hAnsiTheme="minorHAnsi" w:cstheme="minorHAnsi"/>
          <w:sz w:val="22"/>
          <w:szCs w:val="22"/>
        </w:rPr>
        <w:t>.</w:t>
      </w:r>
      <w:r w:rsidR="00136262" w:rsidRPr="00136262">
        <w:rPr>
          <w:rFonts w:asciiTheme="minorHAnsi" w:hAnsiTheme="minorHAnsi" w:cstheme="minorHAnsi"/>
          <w:sz w:val="22"/>
          <w:szCs w:val="22"/>
        </w:rPr>
        <w:t xml:space="preserve"> </w:t>
      </w:r>
      <w:r w:rsidRPr="00136262">
        <w:rPr>
          <w:rFonts w:asciiTheme="minorHAnsi" w:hAnsiTheme="minorHAnsi" w:cstheme="minorHAnsi"/>
          <w:sz w:val="22"/>
          <w:szCs w:val="22"/>
        </w:rPr>
        <w:t xml:space="preserve">Tomislav Vidas naveo je da ima puno </w:t>
      </w:r>
      <w:r w:rsidR="00F359FC" w:rsidRPr="00136262">
        <w:rPr>
          <w:rFonts w:asciiTheme="minorHAnsi" w:hAnsiTheme="minorHAnsi" w:cstheme="minorHAnsi"/>
          <w:sz w:val="22"/>
          <w:szCs w:val="22"/>
        </w:rPr>
        <w:t>žalbi</w:t>
      </w:r>
      <w:r w:rsidRPr="00136262">
        <w:rPr>
          <w:rFonts w:asciiTheme="minorHAnsi" w:hAnsiTheme="minorHAnsi" w:cstheme="minorHAnsi"/>
          <w:sz w:val="22"/>
          <w:szCs w:val="22"/>
        </w:rPr>
        <w:t xml:space="preserve"> s terena vezano za Odluke APPRR-a</w:t>
      </w:r>
      <w:r w:rsidR="00F359FC" w:rsidRPr="00136262">
        <w:rPr>
          <w:rFonts w:asciiTheme="minorHAnsi" w:hAnsiTheme="minorHAnsi" w:cstheme="minorHAnsi"/>
          <w:sz w:val="22"/>
          <w:szCs w:val="22"/>
        </w:rPr>
        <w:t xml:space="preserve"> o povratu potpora, naglasio da je održan sastanak s </w:t>
      </w:r>
      <w:r w:rsidR="00D54672" w:rsidRPr="00136262">
        <w:rPr>
          <w:rFonts w:asciiTheme="minorHAnsi" w:hAnsiTheme="minorHAnsi" w:cstheme="minorHAnsi"/>
          <w:sz w:val="22"/>
          <w:szCs w:val="22"/>
        </w:rPr>
        <w:t>m</w:t>
      </w:r>
      <w:r w:rsidR="00F359FC" w:rsidRPr="00136262">
        <w:rPr>
          <w:rFonts w:asciiTheme="minorHAnsi" w:hAnsiTheme="minorHAnsi" w:cstheme="minorHAnsi"/>
          <w:sz w:val="22"/>
          <w:szCs w:val="22"/>
        </w:rPr>
        <w:t>inistricom poljoprivrede,</w:t>
      </w:r>
      <w:r w:rsidR="00D54672" w:rsidRPr="00136262">
        <w:rPr>
          <w:rFonts w:asciiTheme="minorHAnsi" w:hAnsiTheme="minorHAnsi" w:cstheme="minorHAnsi"/>
          <w:sz w:val="22"/>
          <w:szCs w:val="22"/>
        </w:rPr>
        <w:t xml:space="preserve"> r</w:t>
      </w:r>
      <w:r w:rsidR="00F359FC" w:rsidRPr="00136262">
        <w:rPr>
          <w:rFonts w:asciiTheme="minorHAnsi" w:hAnsiTheme="minorHAnsi" w:cstheme="minorHAnsi"/>
          <w:sz w:val="22"/>
          <w:szCs w:val="22"/>
        </w:rPr>
        <w:t xml:space="preserve">avnateljicom APPRR, </w:t>
      </w:r>
      <w:r w:rsidR="00D54672" w:rsidRPr="00136262">
        <w:rPr>
          <w:rFonts w:asciiTheme="minorHAnsi" w:hAnsiTheme="minorHAnsi" w:cstheme="minorHAnsi"/>
          <w:sz w:val="22"/>
          <w:szCs w:val="22"/>
        </w:rPr>
        <w:t>predsjednikom Uprave</w:t>
      </w:r>
      <w:r w:rsidR="00F359FC" w:rsidRPr="00136262">
        <w:rPr>
          <w:rFonts w:asciiTheme="minorHAnsi" w:hAnsiTheme="minorHAnsi" w:cstheme="minorHAnsi"/>
          <w:sz w:val="22"/>
          <w:szCs w:val="22"/>
        </w:rPr>
        <w:t xml:space="preserve"> Hrvatskih šuma na kojem je bio prisutan, </w:t>
      </w:r>
      <w:r w:rsidR="00136262" w:rsidRPr="00136262">
        <w:rPr>
          <w:rFonts w:asciiTheme="minorHAnsi" w:hAnsiTheme="minorHAnsi" w:cstheme="minorHAnsi"/>
          <w:sz w:val="22"/>
          <w:szCs w:val="22"/>
        </w:rPr>
        <w:t>i na kojem je</w:t>
      </w:r>
      <w:r w:rsidR="00F359FC" w:rsidRPr="00136262">
        <w:rPr>
          <w:rFonts w:asciiTheme="minorHAnsi" w:hAnsiTheme="minorHAnsi" w:cstheme="minorHAnsi"/>
          <w:sz w:val="22"/>
          <w:szCs w:val="22"/>
        </w:rPr>
        <w:t xml:space="preserve"> dobio odgovor da je sve rađeno prema pravilnicima.</w:t>
      </w:r>
      <w:r w:rsidR="00136262" w:rsidRPr="00136262">
        <w:rPr>
          <w:rFonts w:asciiTheme="minorHAnsi" w:hAnsiTheme="minorHAnsi" w:cstheme="minorHAnsi"/>
          <w:sz w:val="22"/>
          <w:szCs w:val="22"/>
        </w:rPr>
        <w:t xml:space="preserve"> </w:t>
      </w:r>
      <w:r w:rsidR="00F359FC" w:rsidRPr="00136262">
        <w:rPr>
          <w:rFonts w:asciiTheme="minorHAnsi" w:hAnsiTheme="minorHAnsi" w:cstheme="minorHAnsi"/>
          <w:sz w:val="22"/>
          <w:szCs w:val="22"/>
        </w:rPr>
        <w:t xml:space="preserve">Prijedlog predsjednika Saveza je da svi predstavnici Udruga doznaju broj članova koji su dobili Odluku o povratu sredstava i nakon što se skupe podaci ponoviti sa dopisima prema nadležnim institucijama i zatražiti ponovno </w:t>
      </w:r>
      <w:r w:rsidR="00136262" w:rsidRPr="00136262">
        <w:rPr>
          <w:rFonts w:asciiTheme="minorHAnsi" w:hAnsiTheme="minorHAnsi" w:cstheme="minorHAnsi"/>
          <w:sz w:val="22"/>
          <w:szCs w:val="22"/>
        </w:rPr>
        <w:t>sastanak</w:t>
      </w:r>
      <w:r w:rsidR="00F359FC" w:rsidRPr="00136262">
        <w:rPr>
          <w:rFonts w:asciiTheme="minorHAnsi" w:hAnsiTheme="minorHAnsi" w:cstheme="minorHAnsi"/>
          <w:sz w:val="22"/>
          <w:szCs w:val="22"/>
        </w:rPr>
        <w:t>.</w:t>
      </w:r>
    </w:p>
    <w:p w:rsidR="004943C3" w:rsidRDefault="004943C3" w:rsidP="004943C3">
      <w:pPr>
        <w:jc w:val="both"/>
        <w:rPr>
          <w:rFonts w:asciiTheme="minorHAnsi" w:hAnsiTheme="minorHAnsi" w:cstheme="minorHAnsi"/>
          <w:b/>
          <w:color w:val="FF0000"/>
          <w:sz w:val="22"/>
          <w:szCs w:val="22"/>
        </w:rPr>
      </w:pPr>
    </w:p>
    <w:p w:rsidR="00B6396D" w:rsidRPr="00447F4E" w:rsidRDefault="00E30B74" w:rsidP="004943C3">
      <w:pPr>
        <w:jc w:val="both"/>
        <w:rPr>
          <w:rFonts w:asciiTheme="minorHAnsi" w:hAnsiTheme="minorHAnsi" w:cstheme="minorHAnsi"/>
          <w:b/>
          <w:sz w:val="22"/>
          <w:szCs w:val="22"/>
        </w:rPr>
      </w:pPr>
      <w:r w:rsidRPr="00447F4E">
        <w:rPr>
          <w:rFonts w:asciiTheme="minorHAnsi" w:hAnsiTheme="minorHAnsi" w:cstheme="minorHAnsi"/>
          <w:b/>
          <w:sz w:val="22"/>
          <w:szCs w:val="22"/>
        </w:rPr>
        <w:t>Vrijeme i mjesto</w:t>
      </w:r>
      <w:bookmarkStart w:id="0" w:name="_GoBack"/>
      <w:bookmarkEnd w:id="0"/>
      <w:r w:rsidR="00B6396D" w:rsidRPr="00447F4E">
        <w:rPr>
          <w:rFonts w:asciiTheme="minorHAnsi" w:hAnsiTheme="minorHAnsi" w:cstheme="minorHAnsi"/>
          <w:b/>
          <w:sz w:val="22"/>
          <w:szCs w:val="22"/>
        </w:rPr>
        <w:t xml:space="preserve"> održavanja iduće redovite godišnje Skupštine HSUIK</w:t>
      </w:r>
    </w:p>
    <w:p w:rsidR="00B6396D" w:rsidRPr="00447F4E" w:rsidRDefault="00B6396D" w:rsidP="00B6396D">
      <w:pPr>
        <w:jc w:val="both"/>
        <w:rPr>
          <w:rFonts w:asciiTheme="minorHAnsi" w:hAnsiTheme="minorHAnsi" w:cstheme="minorHAnsi"/>
          <w:sz w:val="22"/>
          <w:szCs w:val="22"/>
        </w:rPr>
      </w:pPr>
      <w:r w:rsidRPr="00447F4E">
        <w:rPr>
          <w:rFonts w:asciiTheme="minorHAnsi" w:hAnsiTheme="minorHAnsi" w:cstheme="minorHAnsi"/>
          <w:sz w:val="22"/>
          <w:szCs w:val="22"/>
        </w:rPr>
        <w:t xml:space="preserve">Zaključeno je da će se iduća sjednica Skupštine </w:t>
      </w:r>
      <w:r w:rsidR="00F647AD">
        <w:rPr>
          <w:rFonts w:asciiTheme="minorHAnsi" w:hAnsiTheme="minorHAnsi" w:cstheme="minorHAnsi"/>
          <w:sz w:val="22"/>
          <w:szCs w:val="22"/>
        </w:rPr>
        <w:t>Saveza</w:t>
      </w:r>
      <w:r w:rsidRPr="00447F4E">
        <w:rPr>
          <w:rFonts w:asciiTheme="minorHAnsi" w:hAnsiTheme="minorHAnsi" w:cstheme="minorHAnsi"/>
          <w:sz w:val="22"/>
          <w:szCs w:val="22"/>
        </w:rPr>
        <w:t xml:space="preserve"> održati u listopadu 2020. godine, u mjestu održavanja </w:t>
      </w:r>
      <w:r w:rsidR="00F647AD">
        <w:rPr>
          <w:rFonts w:asciiTheme="minorHAnsi" w:hAnsiTheme="minorHAnsi" w:cstheme="minorHAnsi"/>
          <w:sz w:val="22"/>
          <w:szCs w:val="22"/>
        </w:rPr>
        <w:t>23.</w:t>
      </w:r>
      <w:r w:rsidRPr="00447F4E">
        <w:rPr>
          <w:rFonts w:asciiTheme="minorHAnsi" w:hAnsiTheme="minorHAnsi" w:cstheme="minorHAnsi"/>
          <w:sz w:val="22"/>
          <w:szCs w:val="22"/>
        </w:rPr>
        <w:t xml:space="preserve"> savjetovanja uzgajivača ovaca i koza.</w:t>
      </w:r>
    </w:p>
    <w:p w:rsidR="00B6396D" w:rsidRPr="00447F4E" w:rsidRDefault="00B6396D" w:rsidP="00B6396D">
      <w:pPr>
        <w:jc w:val="both"/>
        <w:rPr>
          <w:rFonts w:asciiTheme="minorHAnsi" w:hAnsiTheme="minorHAnsi" w:cstheme="minorHAnsi"/>
          <w:sz w:val="22"/>
          <w:szCs w:val="22"/>
        </w:rPr>
      </w:pPr>
    </w:p>
    <w:p w:rsidR="002E2C59" w:rsidRPr="00447F4E" w:rsidRDefault="002E2C59" w:rsidP="00C4118A">
      <w:pPr>
        <w:numPr>
          <w:ilvl w:val="0"/>
          <w:numId w:val="8"/>
        </w:numPr>
        <w:ind w:left="426" w:hanging="426"/>
        <w:jc w:val="both"/>
        <w:rPr>
          <w:rFonts w:asciiTheme="minorHAnsi" w:hAnsiTheme="minorHAnsi" w:cstheme="minorHAnsi"/>
          <w:b/>
          <w:sz w:val="22"/>
          <w:szCs w:val="22"/>
        </w:rPr>
      </w:pPr>
      <w:r w:rsidRPr="00447F4E">
        <w:rPr>
          <w:rFonts w:asciiTheme="minorHAnsi" w:hAnsiTheme="minorHAnsi" w:cstheme="minorHAnsi"/>
          <w:b/>
          <w:sz w:val="22"/>
          <w:szCs w:val="22"/>
        </w:rPr>
        <w:t xml:space="preserve">Zatvaranje </w:t>
      </w:r>
      <w:r w:rsidR="0088402B" w:rsidRPr="00447F4E">
        <w:rPr>
          <w:rFonts w:asciiTheme="minorHAnsi" w:hAnsiTheme="minorHAnsi" w:cstheme="minorHAnsi"/>
          <w:b/>
          <w:sz w:val="22"/>
          <w:szCs w:val="22"/>
        </w:rPr>
        <w:t>sjednice</w:t>
      </w:r>
      <w:r w:rsidRPr="00447F4E">
        <w:rPr>
          <w:rFonts w:asciiTheme="minorHAnsi" w:hAnsiTheme="minorHAnsi" w:cstheme="minorHAnsi"/>
          <w:b/>
          <w:sz w:val="22"/>
          <w:szCs w:val="22"/>
        </w:rPr>
        <w:t xml:space="preserve"> Skupštine </w:t>
      </w:r>
      <w:r w:rsidR="009152E0">
        <w:rPr>
          <w:rFonts w:asciiTheme="minorHAnsi" w:hAnsiTheme="minorHAnsi" w:cstheme="minorHAnsi"/>
          <w:b/>
          <w:sz w:val="22"/>
          <w:szCs w:val="22"/>
        </w:rPr>
        <w:t>Saveza</w:t>
      </w:r>
    </w:p>
    <w:p w:rsidR="0088402B" w:rsidRPr="00447F4E" w:rsidRDefault="0088402B" w:rsidP="001D3D6B">
      <w:pPr>
        <w:jc w:val="both"/>
        <w:rPr>
          <w:rFonts w:asciiTheme="minorHAnsi" w:hAnsiTheme="minorHAnsi" w:cstheme="minorHAnsi"/>
          <w:sz w:val="22"/>
          <w:szCs w:val="22"/>
        </w:rPr>
      </w:pPr>
      <w:r w:rsidRPr="00447F4E">
        <w:rPr>
          <w:rFonts w:asciiTheme="minorHAnsi" w:hAnsiTheme="minorHAnsi" w:cstheme="minorHAnsi"/>
          <w:sz w:val="22"/>
          <w:szCs w:val="22"/>
        </w:rPr>
        <w:t xml:space="preserve">Sjednica Skupštine </w:t>
      </w:r>
      <w:r w:rsidR="009152E0">
        <w:rPr>
          <w:rFonts w:asciiTheme="minorHAnsi" w:hAnsiTheme="minorHAnsi" w:cstheme="minorHAnsi"/>
          <w:sz w:val="22"/>
          <w:szCs w:val="22"/>
        </w:rPr>
        <w:t>Saveza</w:t>
      </w:r>
      <w:r w:rsidRPr="00447F4E">
        <w:rPr>
          <w:rFonts w:asciiTheme="minorHAnsi" w:hAnsiTheme="minorHAnsi" w:cstheme="minorHAnsi"/>
          <w:sz w:val="22"/>
          <w:szCs w:val="22"/>
        </w:rPr>
        <w:t xml:space="preserve"> zatvorena je u 20.45 sati.</w:t>
      </w:r>
    </w:p>
    <w:p w:rsidR="002E2C59" w:rsidRPr="00447F4E" w:rsidRDefault="002E2C59" w:rsidP="001D3D6B">
      <w:pPr>
        <w:jc w:val="both"/>
        <w:rPr>
          <w:rFonts w:asciiTheme="minorHAnsi" w:hAnsiTheme="minorHAnsi" w:cstheme="minorHAnsi"/>
          <w:sz w:val="22"/>
          <w:szCs w:val="22"/>
        </w:rPr>
      </w:pPr>
    </w:p>
    <w:p w:rsidR="002E2C59" w:rsidRPr="00447F4E" w:rsidRDefault="002E2C59" w:rsidP="001D3D6B">
      <w:pPr>
        <w:jc w:val="both"/>
        <w:rPr>
          <w:rFonts w:asciiTheme="minorHAnsi" w:hAnsiTheme="minorHAnsi" w:cstheme="minorHAnsi"/>
          <w:sz w:val="22"/>
          <w:szCs w:val="22"/>
        </w:rPr>
      </w:pPr>
    </w:p>
    <w:p w:rsidR="002E2C59" w:rsidRPr="00447F4E" w:rsidRDefault="00612C7E" w:rsidP="001D3D6B">
      <w:pPr>
        <w:jc w:val="both"/>
        <w:rPr>
          <w:rFonts w:asciiTheme="minorHAnsi" w:hAnsiTheme="minorHAnsi" w:cstheme="minorHAnsi"/>
          <w:sz w:val="22"/>
          <w:szCs w:val="22"/>
        </w:rPr>
      </w:pPr>
      <w:r w:rsidRPr="00447F4E">
        <w:rPr>
          <w:rFonts w:asciiTheme="minorHAnsi" w:hAnsiTheme="minorHAnsi" w:cstheme="minorHAnsi"/>
          <w:sz w:val="22"/>
          <w:szCs w:val="22"/>
        </w:rPr>
        <w:t>Zapisnik sastavila:</w:t>
      </w:r>
    </w:p>
    <w:p w:rsidR="00612C7E" w:rsidRPr="00447F4E" w:rsidRDefault="00612C7E" w:rsidP="001D3D6B">
      <w:pPr>
        <w:jc w:val="both"/>
        <w:rPr>
          <w:rFonts w:asciiTheme="minorHAnsi" w:hAnsiTheme="minorHAnsi" w:cstheme="minorHAnsi"/>
          <w:sz w:val="22"/>
          <w:szCs w:val="22"/>
        </w:rPr>
      </w:pPr>
    </w:p>
    <w:p w:rsidR="00472560" w:rsidRPr="00447F4E" w:rsidRDefault="00472560" w:rsidP="001D3D6B">
      <w:pPr>
        <w:jc w:val="both"/>
        <w:rPr>
          <w:rFonts w:asciiTheme="minorHAnsi" w:hAnsiTheme="minorHAnsi" w:cstheme="minorHAnsi"/>
          <w:sz w:val="22"/>
          <w:szCs w:val="22"/>
        </w:rPr>
      </w:pPr>
      <w:r w:rsidRPr="00447F4E">
        <w:rPr>
          <w:rFonts w:asciiTheme="minorHAnsi" w:hAnsiTheme="minorHAnsi" w:cstheme="minorHAnsi"/>
          <w:sz w:val="22"/>
          <w:szCs w:val="22"/>
        </w:rPr>
        <w:t>__________________________</w:t>
      </w:r>
    </w:p>
    <w:p w:rsidR="00A35073" w:rsidRDefault="00A35073" w:rsidP="001D3D6B">
      <w:pPr>
        <w:jc w:val="both"/>
        <w:rPr>
          <w:rFonts w:asciiTheme="minorHAnsi" w:hAnsiTheme="minorHAnsi" w:cstheme="minorHAnsi"/>
          <w:sz w:val="22"/>
          <w:szCs w:val="22"/>
        </w:rPr>
      </w:pPr>
      <w:r>
        <w:rPr>
          <w:rFonts w:asciiTheme="minorHAnsi" w:hAnsiTheme="minorHAnsi" w:cstheme="minorHAnsi"/>
          <w:sz w:val="22"/>
          <w:szCs w:val="22"/>
        </w:rPr>
        <w:t>Glavna tajnica Saveza</w:t>
      </w:r>
    </w:p>
    <w:p w:rsidR="00472560" w:rsidRPr="00447F4E" w:rsidRDefault="00B6396D" w:rsidP="001D3D6B">
      <w:pPr>
        <w:jc w:val="both"/>
        <w:rPr>
          <w:rFonts w:asciiTheme="minorHAnsi" w:hAnsiTheme="minorHAnsi" w:cstheme="minorHAnsi"/>
          <w:sz w:val="22"/>
          <w:szCs w:val="22"/>
        </w:rPr>
      </w:pPr>
      <w:r w:rsidRPr="00447F4E">
        <w:rPr>
          <w:rFonts w:asciiTheme="minorHAnsi" w:hAnsiTheme="minorHAnsi" w:cstheme="minorHAnsi"/>
          <w:sz w:val="22"/>
          <w:szCs w:val="22"/>
        </w:rPr>
        <w:t>Dolores Barać</w:t>
      </w:r>
      <w:r w:rsidR="00472560" w:rsidRPr="00447F4E">
        <w:rPr>
          <w:rFonts w:asciiTheme="minorHAnsi" w:hAnsiTheme="minorHAnsi" w:cstheme="minorHAnsi"/>
          <w:sz w:val="22"/>
          <w:szCs w:val="22"/>
        </w:rPr>
        <w:t xml:space="preserve">, dipl. ing. </w:t>
      </w:r>
      <w:proofErr w:type="spellStart"/>
      <w:r w:rsidR="00472560" w:rsidRPr="00447F4E">
        <w:rPr>
          <w:rFonts w:asciiTheme="minorHAnsi" w:hAnsiTheme="minorHAnsi" w:cstheme="minorHAnsi"/>
          <w:sz w:val="22"/>
          <w:szCs w:val="22"/>
        </w:rPr>
        <w:t>agr</w:t>
      </w:r>
      <w:proofErr w:type="spellEnd"/>
      <w:r w:rsidR="00472560" w:rsidRPr="00447F4E">
        <w:rPr>
          <w:rFonts w:asciiTheme="minorHAnsi" w:hAnsiTheme="minorHAnsi" w:cstheme="minorHAnsi"/>
          <w:sz w:val="22"/>
          <w:szCs w:val="22"/>
        </w:rPr>
        <w:t xml:space="preserve">. </w:t>
      </w:r>
      <w:r w:rsidR="00472560" w:rsidRPr="00447F4E">
        <w:rPr>
          <w:rFonts w:asciiTheme="minorHAnsi" w:hAnsiTheme="minorHAnsi" w:cstheme="minorHAnsi"/>
          <w:sz w:val="22"/>
          <w:szCs w:val="22"/>
        </w:rPr>
        <w:tab/>
      </w:r>
      <w:r w:rsidR="00472560" w:rsidRPr="00447F4E">
        <w:rPr>
          <w:rFonts w:asciiTheme="minorHAnsi" w:hAnsiTheme="minorHAnsi" w:cstheme="minorHAnsi"/>
          <w:sz w:val="22"/>
          <w:szCs w:val="22"/>
        </w:rPr>
        <w:tab/>
      </w:r>
      <w:r w:rsidR="00472560" w:rsidRPr="00447F4E">
        <w:rPr>
          <w:rFonts w:asciiTheme="minorHAnsi" w:hAnsiTheme="minorHAnsi" w:cstheme="minorHAnsi"/>
          <w:sz w:val="22"/>
          <w:szCs w:val="22"/>
        </w:rPr>
        <w:tab/>
      </w:r>
      <w:r w:rsidR="00472560" w:rsidRPr="00447F4E">
        <w:rPr>
          <w:rFonts w:asciiTheme="minorHAnsi" w:hAnsiTheme="minorHAnsi" w:cstheme="minorHAnsi"/>
          <w:sz w:val="22"/>
          <w:szCs w:val="22"/>
        </w:rPr>
        <w:tab/>
      </w:r>
      <w:r w:rsidR="00472560" w:rsidRPr="00447F4E">
        <w:rPr>
          <w:rFonts w:asciiTheme="minorHAnsi" w:hAnsiTheme="minorHAnsi" w:cstheme="minorHAnsi"/>
          <w:sz w:val="22"/>
          <w:szCs w:val="22"/>
        </w:rPr>
        <w:tab/>
      </w:r>
    </w:p>
    <w:p w:rsidR="00472560" w:rsidRPr="00447F4E" w:rsidRDefault="00472560" w:rsidP="005D1AF9">
      <w:pPr>
        <w:jc w:val="right"/>
        <w:rPr>
          <w:rFonts w:asciiTheme="minorHAnsi" w:hAnsiTheme="minorHAnsi" w:cstheme="minorHAnsi"/>
          <w:sz w:val="22"/>
          <w:szCs w:val="22"/>
        </w:rPr>
      </w:pPr>
    </w:p>
    <w:p w:rsidR="005D1AF9" w:rsidRPr="00447F4E" w:rsidRDefault="005D1AF9" w:rsidP="005D1AF9">
      <w:pPr>
        <w:jc w:val="right"/>
        <w:rPr>
          <w:rFonts w:asciiTheme="minorHAnsi" w:hAnsiTheme="minorHAnsi" w:cstheme="minorHAnsi"/>
          <w:sz w:val="22"/>
          <w:szCs w:val="22"/>
        </w:rPr>
      </w:pPr>
    </w:p>
    <w:p w:rsidR="005D1AF9" w:rsidRPr="00447F4E" w:rsidRDefault="005D1AF9" w:rsidP="005D1AF9">
      <w:pPr>
        <w:jc w:val="right"/>
        <w:rPr>
          <w:rFonts w:asciiTheme="minorHAnsi" w:hAnsiTheme="minorHAnsi" w:cstheme="minorHAnsi"/>
          <w:sz w:val="22"/>
          <w:szCs w:val="22"/>
        </w:rPr>
      </w:pPr>
      <w:proofErr w:type="spellStart"/>
      <w:r w:rsidRPr="00447F4E">
        <w:rPr>
          <w:rFonts w:asciiTheme="minorHAnsi" w:hAnsiTheme="minorHAnsi" w:cstheme="minorHAnsi"/>
          <w:sz w:val="22"/>
          <w:szCs w:val="22"/>
        </w:rPr>
        <w:t>Ovjerovjeritelji</w:t>
      </w:r>
      <w:proofErr w:type="spellEnd"/>
      <w:r w:rsidRPr="00447F4E">
        <w:rPr>
          <w:rFonts w:asciiTheme="minorHAnsi" w:hAnsiTheme="minorHAnsi" w:cstheme="minorHAnsi"/>
          <w:sz w:val="22"/>
          <w:szCs w:val="22"/>
        </w:rPr>
        <w:t xml:space="preserve"> zapisnika</w:t>
      </w:r>
    </w:p>
    <w:p w:rsidR="005D1AF9" w:rsidRPr="00447F4E" w:rsidRDefault="005D1AF9" w:rsidP="005D1AF9">
      <w:pPr>
        <w:jc w:val="right"/>
        <w:rPr>
          <w:rFonts w:asciiTheme="minorHAnsi" w:hAnsiTheme="minorHAnsi" w:cstheme="minorHAnsi"/>
          <w:sz w:val="22"/>
          <w:szCs w:val="22"/>
        </w:rPr>
      </w:pPr>
    </w:p>
    <w:p w:rsidR="005D1AF9" w:rsidRPr="00447F4E" w:rsidRDefault="005D1AF9" w:rsidP="005D1AF9">
      <w:pPr>
        <w:jc w:val="right"/>
        <w:rPr>
          <w:rFonts w:asciiTheme="minorHAnsi" w:hAnsiTheme="minorHAnsi" w:cstheme="minorHAnsi"/>
          <w:sz w:val="22"/>
          <w:szCs w:val="22"/>
        </w:rPr>
      </w:pPr>
    </w:p>
    <w:p w:rsidR="005D1AF9" w:rsidRPr="00447F4E" w:rsidRDefault="005D1AF9" w:rsidP="005D1AF9">
      <w:pPr>
        <w:jc w:val="right"/>
        <w:rPr>
          <w:rFonts w:asciiTheme="minorHAnsi" w:hAnsiTheme="minorHAnsi" w:cstheme="minorHAnsi"/>
          <w:sz w:val="22"/>
          <w:szCs w:val="22"/>
        </w:rPr>
      </w:pPr>
      <w:r w:rsidRPr="00447F4E">
        <w:rPr>
          <w:rFonts w:asciiTheme="minorHAnsi" w:hAnsiTheme="minorHAnsi" w:cstheme="minorHAnsi"/>
          <w:sz w:val="22"/>
          <w:szCs w:val="22"/>
        </w:rPr>
        <w:t>________________________</w:t>
      </w:r>
    </w:p>
    <w:p w:rsidR="005D1AF9" w:rsidRPr="00447F4E" w:rsidRDefault="00B6396D" w:rsidP="005D1AF9">
      <w:pPr>
        <w:jc w:val="right"/>
        <w:rPr>
          <w:rFonts w:asciiTheme="minorHAnsi" w:hAnsiTheme="minorHAnsi" w:cstheme="minorHAnsi"/>
          <w:sz w:val="22"/>
          <w:szCs w:val="22"/>
        </w:rPr>
      </w:pPr>
      <w:r w:rsidRPr="00447F4E">
        <w:rPr>
          <w:rFonts w:asciiTheme="minorHAnsi" w:hAnsiTheme="minorHAnsi" w:cstheme="minorHAnsi"/>
          <w:sz w:val="22"/>
          <w:szCs w:val="22"/>
        </w:rPr>
        <w:t>Nedjeljko Beg</w:t>
      </w:r>
    </w:p>
    <w:p w:rsidR="005D1AF9" w:rsidRPr="00447F4E" w:rsidRDefault="005D1AF9" w:rsidP="005D1AF9">
      <w:pPr>
        <w:jc w:val="right"/>
        <w:rPr>
          <w:rFonts w:asciiTheme="minorHAnsi" w:hAnsiTheme="minorHAnsi" w:cstheme="minorHAnsi"/>
          <w:sz w:val="22"/>
          <w:szCs w:val="22"/>
        </w:rPr>
      </w:pPr>
    </w:p>
    <w:p w:rsidR="005D1AF9" w:rsidRPr="00447F4E" w:rsidRDefault="005D1AF9" w:rsidP="005D1AF9">
      <w:pPr>
        <w:jc w:val="right"/>
        <w:rPr>
          <w:rFonts w:asciiTheme="minorHAnsi" w:hAnsiTheme="minorHAnsi" w:cstheme="minorHAnsi"/>
          <w:sz w:val="22"/>
          <w:szCs w:val="22"/>
        </w:rPr>
      </w:pPr>
    </w:p>
    <w:p w:rsidR="005D1AF9" w:rsidRPr="00447F4E" w:rsidRDefault="005D1AF9" w:rsidP="005D1AF9">
      <w:pPr>
        <w:jc w:val="right"/>
        <w:rPr>
          <w:rFonts w:asciiTheme="minorHAnsi" w:hAnsiTheme="minorHAnsi" w:cstheme="minorHAnsi"/>
          <w:sz w:val="22"/>
          <w:szCs w:val="22"/>
        </w:rPr>
      </w:pPr>
    </w:p>
    <w:p w:rsidR="005D1AF9" w:rsidRPr="00447F4E" w:rsidRDefault="005D1AF9" w:rsidP="005D1AF9">
      <w:pPr>
        <w:jc w:val="right"/>
        <w:rPr>
          <w:rFonts w:asciiTheme="minorHAnsi" w:hAnsiTheme="minorHAnsi" w:cstheme="minorHAnsi"/>
          <w:sz w:val="22"/>
          <w:szCs w:val="22"/>
        </w:rPr>
      </w:pPr>
    </w:p>
    <w:p w:rsidR="005D1AF9" w:rsidRPr="00447F4E" w:rsidRDefault="005D1AF9" w:rsidP="005D1AF9">
      <w:pPr>
        <w:jc w:val="right"/>
        <w:rPr>
          <w:rFonts w:asciiTheme="minorHAnsi" w:hAnsiTheme="minorHAnsi" w:cstheme="minorHAnsi"/>
          <w:sz w:val="22"/>
          <w:szCs w:val="22"/>
        </w:rPr>
      </w:pPr>
      <w:r w:rsidRPr="00447F4E">
        <w:rPr>
          <w:rFonts w:asciiTheme="minorHAnsi" w:hAnsiTheme="minorHAnsi" w:cstheme="minorHAnsi"/>
          <w:sz w:val="22"/>
          <w:szCs w:val="22"/>
        </w:rPr>
        <w:t>____________________________</w:t>
      </w:r>
    </w:p>
    <w:p w:rsidR="005D1AF9" w:rsidRPr="00447F4E" w:rsidRDefault="00B6396D" w:rsidP="005D1AF9">
      <w:pPr>
        <w:jc w:val="right"/>
        <w:rPr>
          <w:rFonts w:asciiTheme="minorHAnsi" w:hAnsiTheme="minorHAnsi" w:cstheme="minorHAnsi"/>
          <w:sz w:val="22"/>
          <w:szCs w:val="22"/>
        </w:rPr>
      </w:pPr>
      <w:r w:rsidRPr="00447F4E">
        <w:rPr>
          <w:rFonts w:asciiTheme="minorHAnsi" w:hAnsiTheme="minorHAnsi" w:cstheme="minorHAnsi"/>
          <w:sz w:val="22"/>
          <w:szCs w:val="22"/>
        </w:rPr>
        <w:t xml:space="preserve">Dragan </w:t>
      </w:r>
      <w:proofErr w:type="spellStart"/>
      <w:r w:rsidRPr="00447F4E">
        <w:rPr>
          <w:rFonts w:asciiTheme="minorHAnsi" w:hAnsiTheme="minorHAnsi" w:cstheme="minorHAnsi"/>
          <w:sz w:val="22"/>
          <w:szCs w:val="22"/>
        </w:rPr>
        <w:t>Matahlija</w:t>
      </w:r>
      <w:proofErr w:type="spellEnd"/>
    </w:p>
    <w:sectPr w:rsidR="005D1AF9" w:rsidRPr="00447F4E" w:rsidSect="007502E9">
      <w:headerReference w:type="default" r:id="rId8"/>
      <w:footerReference w:type="default" r:id="rId9"/>
      <w:pgSz w:w="11907" w:h="16840" w:code="9"/>
      <w:pgMar w:top="1134" w:right="1418" w:bottom="1418"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73D" w:rsidRDefault="00F6273D" w:rsidP="00D8738F">
      <w:r>
        <w:separator/>
      </w:r>
    </w:p>
  </w:endnote>
  <w:endnote w:type="continuationSeparator" w:id="0">
    <w:p w:rsidR="00F6273D" w:rsidRDefault="00F6273D" w:rsidP="00D87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quare721 Cn BT">
    <w:altName w:val="Arial Narrow"/>
    <w:charset w:val="00"/>
    <w:family w:val="swiss"/>
    <w:pitch w:val="variable"/>
    <w:sig w:usb0="800000AF" w:usb1="1000204A" w:usb2="00000000" w:usb3="00000000" w:csb0="0000001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3" w:rsidRDefault="00885AB1" w:rsidP="008229B3">
    <w:pPr>
      <w:pStyle w:val="Podnoje"/>
      <w:pBdr>
        <w:top w:val="single" w:sz="4" w:space="1" w:color="auto"/>
      </w:pBdr>
      <w:jc w:val="center"/>
    </w:pPr>
    <w:r w:rsidRPr="00885AB1">
      <w:rPr>
        <w:rFonts w:asciiTheme="minorHAnsi" w:eastAsiaTheme="minorEastAsia" w:hAnsiTheme="minorHAnsi" w:cstheme="minorBidi"/>
        <w:sz w:val="20"/>
        <w:szCs w:val="20"/>
      </w:rPr>
      <w:fldChar w:fldCharType="begin"/>
    </w:r>
    <w:r w:rsidR="008229B3" w:rsidRPr="00825551">
      <w:rPr>
        <w:sz w:val="20"/>
        <w:szCs w:val="20"/>
      </w:rPr>
      <w:instrText xml:space="preserve"> PAGE    \* MERGEFORMAT </w:instrText>
    </w:r>
    <w:r w:rsidRPr="00885AB1">
      <w:rPr>
        <w:rFonts w:asciiTheme="minorHAnsi" w:eastAsiaTheme="minorEastAsia" w:hAnsiTheme="minorHAnsi" w:cstheme="minorBidi"/>
        <w:sz w:val="20"/>
        <w:szCs w:val="20"/>
      </w:rPr>
      <w:fldChar w:fldCharType="separate"/>
    </w:r>
    <w:r w:rsidR="00A71311" w:rsidRPr="00A71311">
      <w:rPr>
        <w:rFonts w:asciiTheme="majorHAnsi" w:eastAsiaTheme="majorEastAsia" w:hAnsiTheme="majorHAnsi" w:cstheme="majorBidi"/>
        <w:noProof/>
        <w:sz w:val="20"/>
        <w:szCs w:val="20"/>
      </w:rPr>
      <w:t>5</w:t>
    </w:r>
    <w:r w:rsidRPr="00825551">
      <w:rPr>
        <w:rFonts w:asciiTheme="majorHAnsi" w:eastAsiaTheme="majorEastAsia" w:hAnsiTheme="majorHAnsi" w:cstheme="majorBidi"/>
        <w:noProof/>
        <w:sz w:val="20"/>
        <w:szCs w:val="20"/>
      </w:rPr>
      <w:fldChar w:fldCharType="end"/>
    </w:r>
    <w:r w:rsidR="008229B3">
      <w:rPr>
        <w:noProof/>
        <w:lang w:eastAsia="hr-HR"/>
      </w:rPr>
      <w:drawing>
        <wp:inline distT="0" distB="0" distL="0" distR="0">
          <wp:extent cx="5760085" cy="403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ORANDUM SAVEZA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085" cy="40322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73D" w:rsidRDefault="00F6273D" w:rsidP="00D8738F">
      <w:r>
        <w:separator/>
      </w:r>
    </w:p>
  </w:footnote>
  <w:footnote w:type="continuationSeparator" w:id="0">
    <w:p w:rsidR="00F6273D" w:rsidRDefault="00F6273D" w:rsidP="00D87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67" w:rsidRPr="00590016" w:rsidRDefault="00590016" w:rsidP="00590016">
    <w:pPr>
      <w:pStyle w:val="Zaglavlje"/>
    </w:pPr>
    <w:r>
      <w:rPr>
        <w:noProof/>
        <w:lang w:eastAsia="hr-HR"/>
      </w:rPr>
      <w:drawing>
        <wp:inline distT="0" distB="0" distL="0" distR="0">
          <wp:extent cx="3813611" cy="349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RANDUM SAVEZ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23547" cy="35932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F1F"/>
    <w:multiLevelType w:val="hybridMultilevel"/>
    <w:tmpl w:val="9CC4901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6932B0"/>
    <w:multiLevelType w:val="multilevel"/>
    <w:tmpl w:val="4CDE5A2A"/>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F16568"/>
    <w:multiLevelType w:val="hybridMultilevel"/>
    <w:tmpl w:val="B60C6484"/>
    <w:lvl w:ilvl="0" w:tplc="E0EC49C6">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106409"/>
    <w:multiLevelType w:val="hybridMultilevel"/>
    <w:tmpl w:val="BF08281A"/>
    <w:lvl w:ilvl="0" w:tplc="7F7406F2">
      <w:start w:val="2"/>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D57076A"/>
    <w:multiLevelType w:val="hybridMultilevel"/>
    <w:tmpl w:val="DF928138"/>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DE3949"/>
    <w:multiLevelType w:val="hybridMultilevel"/>
    <w:tmpl w:val="DF928138"/>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2D154F"/>
    <w:multiLevelType w:val="hybridMultilevel"/>
    <w:tmpl w:val="75827274"/>
    <w:lvl w:ilvl="0" w:tplc="041A0017">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29E6E8D"/>
    <w:multiLevelType w:val="hybridMultilevel"/>
    <w:tmpl w:val="B93EFA74"/>
    <w:lvl w:ilvl="0" w:tplc="AEDA78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816D54"/>
    <w:multiLevelType w:val="hybridMultilevel"/>
    <w:tmpl w:val="3A2C2828"/>
    <w:lvl w:ilvl="0" w:tplc="F0E66F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7003F"/>
    <w:multiLevelType w:val="hybridMultilevel"/>
    <w:tmpl w:val="32A0AA2E"/>
    <w:lvl w:ilvl="0" w:tplc="FD309D1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9D044D"/>
    <w:multiLevelType w:val="hybridMultilevel"/>
    <w:tmpl w:val="47EED992"/>
    <w:lvl w:ilvl="0" w:tplc="041A0011">
      <w:start w:val="1"/>
      <w:numFmt w:val="decimal"/>
      <w:lvlText w:val="%1)"/>
      <w:lvlJc w:val="left"/>
      <w:pPr>
        <w:ind w:left="720" w:hanging="360"/>
      </w:pPr>
      <w:rPr>
        <w:rFonts w:hint="default"/>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DDC6EF5"/>
    <w:multiLevelType w:val="hybridMultilevel"/>
    <w:tmpl w:val="EAC87E06"/>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nsid w:val="42376BDA"/>
    <w:multiLevelType w:val="hybridMultilevel"/>
    <w:tmpl w:val="A598384A"/>
    <w:lvl w:ilvl="0" w:tplc="63145C54">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83D7D58"/>
    <w:multiLevelType w:val="hybridMultilevel"/>
    <w:tmpl w:val="0870F2C2"/>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E19505C"/>
    <w:multiLevelType w:val="hybridMultilevel"/>
    <w:tmpl w:val="454E4780"/>
    <w:lvl w:ilvl="0" w:tplc="A1A4C042">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nsid w:val="51E8776C"/>
    <w:multiLevelType w:val="hybridMultilevel"/>
    <w:tmpl w:val="5BBA77BE"/>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nsid w:val="60B01D24"/>
    <w:multiLevelType w:val="hybridMultilevel"/>
    <w:tmpl w:val="59F45F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7137FB4"/>
    <w:multiLevelType w:val="hybridMultilevel"/>
    <w:tmpl w:val="065414BE"/>
    <w:lvl w:ilvl="0" w:tplc="883620BA">
      <w:start w:val="17"/>
      <w:numFmt w:val="bullet"/>
      <w:lvlText w:val="-"/>
      <w:lvlJc w:val="left"/>
      <w:pPr>
        <w:ind w:left="720" w:hanging="360"/>
      </w:pPr>
      <w:rPr>
        <w:rFonts w:ascii="Square721 Cn BT" w:eastAsia="Times New Roman" w:hAnsi="Square721 Cn BT"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87A6775"/>
    <w:multiLevelType w:val="hybridMultilevel"/>
    <w:tmpl w:val="2312DB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9232E69"/>
    <w:multiLevelType w:val="hybridMultilevel"/>
    <w:tmpl w:val="B51094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A0E77CB"/>
    <w:multiLevelType w:val="hybridMultilevel"/>
    <w:tmpl w:val="FDA2C682"/>
    <w:lvl w:ilvl="0" w:tplc="CAF0DDD6">
      <w:start w:val="1"/>
      <w:numFmt w:val="lowerLetter"/>
      <w:lvlText w:val="%1)"/>
      <w:lvlJc w:val="left"/>
      <w:pPr>
        <w:ind w:left="720" w:hanging="360"/>
      </w:pPr>
      <w:rPr>
        <w:rFonts w:asciiTheme="minorHAnsi" w:hAnsiTheme="minorHAnsi" w:hint="default"/>
        <w:b/>
        <w:i/>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A312E6D"/>
    <w:multiLevelType w:val="hybridMultilevel"/>
    <w:tmpl w:val="907C60AE"/>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nsid w:val="6DAE749E"/>
    <w:multiLevelType w:val="hybridMultilevel"/>
    <w:tmpl w:val="3FF890E4"/>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nsid w:val="6E0E4D4E"/>
    <w:multiLevelType w:val="hybridMultilevel"/>
    <w:tmpl w:val="DF928138"/>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172DD0"/>
    <w:multiLevelType w:val="hybridMultilevel"/>
    <w:tmpl w:val="2B189D16"/>
    <w:lvl w:ilvl="0" w:tplc="5B80D5E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A039EC"/>
    <w:multiLevelType w:val="hybridMultilevel"/>
    <w:tmpl w:val="DF928138"/>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293A38"/>
    <w:multiLevelType w:val="hybridMultilevel"/>
    <w:tmpl w:val="B2BEAEDE"/>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4"/>
  </w:num>
  <w:num w:numId="3">
    <w:abstractNumId w:val="9"/>
  </w:num>
  <w:num w:numId="4">
    <w:abstractNumId w:val="1"/>
  </w:num>
  <w:num w:numId="5">
    <w:abstractNumId w:val="7"/>
  </w:num>
  <w:num w:numId="6">
    <w:abstractNumId w:val="12"/>
  </w:num>
  <w:num w:numId="7">
    <w:abstractNumId w:val="2"/>
  </w:num>
  <w:num w:numId="8">
    <w:abstractNumId w:val="26"/>
  </w:num>
  <w:num w:numId="9">
    <w:abstractNumId w:val="6"/>
  </w:num>
  <w:num w:numId="10">
    <w:abstractNumId w:val="17"/>
  </w:num>
  <w:num w:numId="11">
    <w:abstractNumId w:val="23"/>
  </w:num>
  <w:num w:numId="12">
    <w:abstractNumId w:val="25"/>
  </w:num>
  <w:num w:numId="13">
    <w:abstractNumId w:val="10"/>
  </w:num>
  <w:num w:numId="14">
    <w:abstractNumId w:val="0"/>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
  </w:num>
  <w:num w:numId="19">
    <w:abstractNumId w:val="21"/>
  </w:num>
  <w:num w:numId="20">
    <w:abstractNumId w:val="16"/>
  </w:num>
  <w:num w:numId="21">
    <w:abstractNumId w:val="11"/>
  </w:num>
  <w:num w:numId="22">
    <w:abstractNumId w:val="13"/>
  </w:num>
  <w:num w:numId="23">
    <w:abstractNumId w:val="15"/>
  </w:num>
  <w:num w:numId="24">
    <w:abstractNumId w:val="18"/>
  </w:num>
  <w:num w:numId="25">
    <w:abstractNumId w:val="20"/>
  </w:num>
  <w:num w:numId="26">
    <w:abstractNumId w:val="19"/>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87"/>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CD5F54"/>
    <w:rsid w:val="0000103D"/>
    <w:rsid w:val="00003F6A"/>
    <w:rsid w:val="0000749A"/>
    <w:rsid w:val="00015F02"/>
    <w:rsid w:val="00021044"/>
    <w:rsid w:val="0002733C"/>
    <w:rsid w:val="00052DDA"/>
    <w:rsid w:val="00092923"/>
    <w:rsid w:val="00092DD9"/>
    <w:rsid w:val="000A58C7"/>
    <w:rsid w:val="000C630A"/>
    <w:rsid w:val="000E0CA6"/>
    <w:rsid w:val="00100B77"/>
    <w:rsid w:val="00112171"/>
    <w:rsid w:val="0012154A"/>
    <w:rsid w:val="00136262"/>
    <w:rsid w:val="00163340"/>
    <w:rsid w:val="00170BD9"/>
    <w:rsid w:val="00172837"/>
    <w:rsid w:val="001828C1"/>
    <w:rsid w:val="00191779"/>
    <w:rsid w:val="001A0303"/>
    <w:rsid w:val="001A3DA6"/>
    <w:rsid w:val="001A4BA2"/>
    <w:rsid w:val="001B1F9A"/>
    <w:rsid w:val="001B5BD1"/>
    <w:rsid w:val="001D04CD"/>
    <w:rsid w:val="001D0F92"/>
    <w:rsid w:val="001D3D6B"/>
    <w:rsid w:val="001F6E7C"/>
    <w:rsid w:val="00211B0B"/>
    <w:rsid w:val="00216DDB"/>
    <w:rsid w:val="00217945"/>
    <w:rsid w:val="00236136"/>
    <w:rsid w:val="00237A85"/>
    <w:rsid w:val="0024488E"/>
    <w:rsid w:val="002459CC"/>
    <w:rsid w:val="00260DD9"/>
    <w:rsid w:val="00264CE4"/>
    <w:rsid w:val="00271266"/>
    <w:rsid w:val="002722F8"/>
    <w:rsid w:val="00290E65"/>
    <w:rsid w:val="00297514"/>
    <w:rsid w:val="002B27B9"/>
    <w:rsid w:val="002B7603"/>
    <w:rsid w:val="002C4372"/>
    <w:rsid w:val="002D4EF4"/>
    <w:rsid w:val="002D5C54"/>
    <w:rsid w:val="002D6D7E"/>
    <w:rsid w:val="002E2C59"/>
    <w:rsid w:val="002E3769"/>
    <w:rsid w:val="002F7831"/>
    <w:rsid w:val="00304BFB"/>
    <w:rsid w:val="00323C60"/>
    <w:rsid w:val="00326A99"/>
    <w:rsid w:val="0034554A"/>
    <w:rsid w:val="00367FA6"/>
    <w:rsid w:val="00373BFF"/>
    <w:rsid w:val="003838BE"/>
    <w:rsid w:val="00391743"/>
    <w:rsid w:val="003A7F88"/>
    <w:rsid w:val="003C7D26"/>
    <w:rsid w:val="003D1674"/>
    <w:rsid w:val="003D7938"/>
    <w:rsid w:val="003F09C5"/>
    <w:rsid w:val="003F79AE"/>
    <w:rsid w:val="004136AE"/>
    <w:rsid w:val="00430B50"/>
    <w:rsid w:val="004413BA"/>
    <w:rsid w:val="00447F4E"/>
    <w:rsid w:val="00456294"/>
    <w:rsid w:val="00472560"/>
    <w:rsid w:val="00480ED2"/>
    <w:rsid w:val="00483692"/>
    <w:rsid w:val="004943C3"/>
    <w:rsid w:val="00497455"/>
    <w:rsid w:val="004B39F3"/>
    <w:rsid w:val="004B6666"/>
    <w:rsid w:val="004C5EAB"/>
    <w:rsid w:val="004D5C18"/>
    <w:rsid w:val="004D7ACF"/>
    <w:rsid w:val="00563255"/>
    <w:rsid w:val="00567048"/>
    <w:rsid w:val="00575F47"/>
    <w:rsid w:val="00583B02"/>
    <w:rsid w:val="00590016"/>
    <w:rsid w:val="005A49D8"/>
    <w:rsid w:val="005A57B6"/>
    <w:rsid w:val="005B0D97"/>
    <w:rsid w:val="005C01A0"/>
    <w:rsid w:val="005C3014"/>
    <w:rsid w:val="005D1924"/>
    <w:rsid w:val="005D1AF9"/>
    <w:rsid w:val="005D7844"/>
    <w:rsid w:val="005E01F7"/>
    <w:rsid w:val="005F2904"/>
    <w:rsid w:val="006006BE"/>
    <w:rsid w:val="00612C7E"/>
    <w:rsid w:val="00615144"/>
    <w:rsid w:val="00624DC2"/>
    <w:rsid w:val="00636967"/>
    <w:rsid w:val="00667A83"/>
    <w:rsid w:val="00692595"/>
    <w:rsid w:val="006978C6"/>
    <w:rsid w:val="006A579E"/>
    <w:rsid w:val="006C2682"/>
    <w:rsid w:val="006C4947"/>
    <w:rsid w:val="006E655F"/>
    <w:rsid w:val="006E68FD"/>
    <w:rsid w:val="006F019D"/>
    <w:rsid w:val="006F76C8"/>
    <w:rsid w:val="00720CE9"/>
    <w:rsid w:val="00727B73"/>
    <w:rsid w:val="00733DE7"/>
    <w:rsid w:val="00744113"/>
    <w:rsid w:val="007502E9"/>
    <w:rsid w:val="007553C7"/>
    <w:rsid w:val="007B50EA"/>
    <w:rsid w:val="007E1EEF"/>
    <w:rsid w:val="007E302B"/>
    <w:rsid w:val="007E7903"/>
    <w:rsid w:val="00800905"/>
    <w:rsid w:val="00810940"/>
    <w:rsid w:val="008229B3"/>
    <w:rsid w:val="008232E8"/>
    <w:rsid w:val="00825551"/>
    <w:rsid w:val="00837D6B"/>
    <w:rsid w:val="00843AAC"/>
    <w:rsid w:val="008449E1"/>
    <w:rsid w:val="00854928"/>
    <w:rsid w:val="00860618"/>
    <w:rsid w:val="00875F41"/>
    <w:rsid w:val="0088402B"/>
    <w:rsid w:val="00885AB1"/>
    <w:rsid w:val="00890F6E"/>
    <w:rsid w:val="0089206A"/>
    <w:rsid w:val="00893D0D"/>
    <w:rsid w:val="0089412B"/>
    <w:rsid w:val="008A2B71"/>
    <w:rsid w:val="008A2EF7"/>
    <w:rsid w:val="008B201C"/>
    <w:rsid w:val="008B4262"/>
    <w:rsid w:val="008C175D"/>
    <w:rsid w:val="008C321D"/>
    <w:rsid w:val="008E305E"/>
    <w:rsid w:val="008F28B3"/>
    <w:rsid w:val="008F4552"/>
    <w:rsid w:val="009152E0"/>
    <w:rsid w:val="00915A6B"/>
    <w:rsid w:val="009214BB"/>
    <w:rsid w:val="0093345E"/>
    <w:rsid w:val="00933D4E"/>
    <w:rsid w:val="00946BCB"/>
    <w:rsid w:val="009652FD"/>
    <w:rsid w:val="00972779"/>
    <w:rsid w:val="0099687C"/>
    <w:rsid w:val="009C6C56"/>
    <w:rsid w:val="009D39B6"/>
    <w:rsid w:val="009D65C8"/>
    <w:rsid w:val="009F3688"/>
    <w:rsid w:val="00A0026A"/>
    <w:rsid w:val="00A24F05"/>
    <w:rsid w:val="00A35073"/>
    <w:rsid w:val="00A42F72"/>
    <w:rsid w:val="00A44248"/>
    <w:rsid w:val="00A47069"/>
    <w:rsid w:val="00A63094"/>
    <w:rsid w:val="00A648F5"/>
    <w:rsid w:val="00A71311"/>
    <w:rsid w:val="00A83C5C"/>
    <w:rsid w:val="00A907EB"/>
    <w:rsid w:val="00AE48C0"/>
    <w:rsid w:val="00AF6CCC"/>
    <w:rsid w:val="00AF785B"/>
    <w:rsid w:val="00B17801"/>
    <w:rsid w:val="00B210C8"/>
    <w:rsid w:val="00B45CBA"/>
    <w:rsid w:val="00B5631B"/>
    <w:rsid w:val="00B6394C"/>
    <w:rsid w:val="00B6396D"/>
    <w:rsid w:val="00B646B5"/>
    <w:rsid w:val="00B669A9"/>
    <w:rsid w:val="00B94308"/>
    <w:rsid w:val="00BA36E3"/>
    <w:rsid w:val="00BB0F4E"/>
    <w:rsid w:val="00BD1D41"/>
    <w:rsid w:val="00BD7336"/>
    <w:rsid w:val="00BE624F"/>
    <w:rsid w:val="00BE6911"/>
    <w:rsid w:val="00BE7E51"/>
    <w:rsid w:val="00BF2179"/>
    <w:rsid w:val="00BF3233"/>
    <w:rsid w:val="00C03556"/>
    <w:rsid w:val="00C0475C"/>
    <w:rsid w:val="00C121BF"/>
    <w:rsid w:val="00C4118A"/>
    <w:rsid w:val="00C43CD2"/>
    <w:rsid w:val="00C45A99"/>
    <w:rsid w:val="00C50CC1"/>
    <w:rsid w:val="00C60DCB"/>
    <w:rsid w:val="00C65AA8"/>
    <w:rsid w:val="00C732BF"/>
    <w:rsid w:val="00CA40D2"/>
    <w:rsid w:val="00CB7C76"/>
    <w:rsid w:val="00CC00ED"/>
    <w:rsid w:val="00CD183D"/>
    <w:rsid w:val="00CD5F54"/>
    <w:rsid w:val="00CF0893"/>
    <w:rsid w:val="00CF4E11"/>
    <w:rsid w:val="00CF5F39"/>
    <w:rsid w:val="00D115E7"/>
    <w:rsid w:val="00D129D0"/>
    <w:rsid w:val="00D337F2"/>
    <w:rsid w:val="00D5416C"/>
    <w:rsid w:val="00D54672"/>
    <w:rsid w:val="00D64603"/>
    <w:rsid w:val="00D70F3F"/>
    <w:rsid w:val="00D7200B"/>
    <w:rsid w:val="00D8296E"/>
    <w:rsid w:val="00D83961"/>
    <w:rsid w:val="00D8738F"/>
    <w:rsid w:val="00D968F5"/>
    <w:rsid w:val="00DA1FDD"/>
    <w:rsid w:val="00DB614B"/>
    <w:rsid w:val="00DC7F62"/>
    <w:rsid w:val="00DD475C"/>
    <w:rsid w:val="00DD5192"/>
    <w:rsid w:val="00DD61A1"/>
    <w:rsid w:val="00E03781"/>
    <w:rsid w:val="00E057DC"/>
    <w:rsid w:val="00E10A3E"/>
    <w:rsid w:val="00E2617C"/>
    <w:rsid w:val="00E262EF"/>
    <w:rsid w:val="00E30B74"/>
    <w:rsid w:val="00E33C30"/>
    <w:rsid w:val="00E5501F"/>
    <w:rsid w:val="00E55A7C"/>
    <w:rsid w:val="00E63499"/>
    <w:rsid w:val="00E63B27"/>
    <w:rsid w:val="00E72EB6"/>
    <w:rsid w:val="00E75653"/>
    <w:rsid w:val="00E847C2"/>
    <w:rsid w:val="00E9557C"/>
    <w:rsid w:val="00EB02B8"/>
    <w:rsid w:val="00EB0B97"/>
    <w:rsid w:val="00EC5DE5"/>
    <w:rsid w:val="00ED2C3D"/>
    <w:rsid w:val="00EE4BE5"/>
    <w:rsid w:val="00EE5D94"/>
    <w:rsid w:val="00EF646F"/>
    <w:rsid w:val="00F00B6D"/>
    <w:rsid w:val="00F031C6"/>
    <w:rsid w:val="00F05929"/>
    <w:rsid w:val="00F12501"/>
    <w:rsid w:val="00F13CCE"/>
    <w:rsid w:val="00F24092"/>
    <w:rsid w:val="00F24317"/>
    <w:rsid w:val="00F26D12"/>
    <w:rsid w:val="00F31EBB"/>
    <w:rsid w:val="00F320D7"/>
    <w:rsid w:val="00F359FC"/>
    <w:rsid w:val="00F52443"/>
    <w:rsid w:val="00F6026D"/>
    <w:rsid w:val="00F62170"/>
    <w:rsid w:val="00F6273D"/>
    <w:rsid w:val="00F647AD"/>
    <w:rsid w:val="00F75ABB"/>
    <w:rsid w:val="00F87F61"/>
    <w:rsid w:val="00F915F3"/>
    <w:rsid w:val="00F93F6F"/>
    <w:rsid w:val="00F964C2"/>
    <w:rsid w:val="00FA0F9E"/>
    <w:rsid w:val="00FA2E56"/>
    <w:rsid w:val="00FB10EA"/>
    <w:rsid w:val="00FB7E65"/>
    <w:rsid w:val="00FC234A"/>
    <w:rsid w:val="00FE7370"/>
    <w:rsid w:val="00FF0367"/>
    <w:rsid w:val="00FF381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bn-BD"/>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7C"/>
    <w:rPr>
      <w:rFonts w:ascii="Arial Narrow" w:hAnsi="Arial Narrow"/>
      <w:sz w:val="24"/>
      <w:szCs w:val="24"/>
      <w:lang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rsid w:val="00323C60"/>
    <w:rPr>
      <w:rFonts w:ascii="Tahoma" w:hAnsi="Tahoma" w:cs="Tahoma"/>
      <w:sz w:val="16"/>
      <w:szCs w:val="16"/>
    </w:rPr>
  </w:style>
  <w:style w:type="character" w:customStyle="1" w:styleId="TekstbaloniaChar">
    <w:name w:val="Tekst balončića Char"/>
    <w:basedOn w:val="Zadanifontodlomka"/>
    <w:link w:val="Tekstbalonia"/>
    <w:rsid w:val="00323C60"/>
    <w:rPr>
      <w:rFonts w:ascii="Tahoma" w:hAnsi="Tahoma" w:cs="Tahoma"/>
      <w:sz w:val="16"/>
      <w:szCs w:val="16"/>
      <w:lang w:eastAsia="en-US" w:bidi="ar-SA"/>
    </w:rPr>
  </w:style>
  <w:style w:type="paragraph" w:styleId="Tekstkrajnjebiljeke">
    <w:name w:val="endnote text"/>
    <w:basedOn w:val="Normal"/>
    <w:link w:val="TekstkrajnjebiljekeChar"/>
    <w:semiHidden/>
    <w:unhideWhenUsed/>
    <w:rsid w:val="00D8738F"/>
    <w:rPr>
      <w:sz w:val="20"/>
      <w:szCs w:val="20"/>
    </w:rPr>
  </w:style>
  <w:style w:type="character" w:customStyle="1" w:styleId="TekstkrajnjebiljekeChar">
    <w:name w:val="Tekst krajnje bilješke Char"/>
    <w:basedOn w:val="Zadanifontodlomka"/>
    <w:link w:val="Tekstkrajnjebiljeke"/>
    <w:semiHidden/>
    <w:rsid w:val="00D8738F"/>
    <w:rPr>
      <w:rFonts w:ascii="Arial Narrow" w:hAnsi="Arial Narrow"/>
      <w:lang w:eastAsia="en-US" w:bidi="ar-SA"/>
    </w:rPr>
  </w:style>
  <w:style w:type="character" w:styleId="Referencakrajnjebiljeke">
    <w:name w:val="endnote reference"/>
    <w:basedOn w:val="Zadanifontodlomka"/>
    <w:semiHidden/>
    <w:unhideWhenUsed/>
    <w:rsid w:val="00D8738F"/>
    <w:rPr>
      <w:vertAlign w:val="superscript"/>
    </w:rPr>
  </w:style>
  <w:style w:type="paragraph" w:styleId="Odlomakpopisa">
    <w:name w:val="List Paragraph"/>
    <w:basedOn w:val="Normal"/>
    <w:uiPriority w:val="34"/>
    <w:qFormat/>
    <w:rsid w:val="00D8738F"/>
    <w:pPr>
      <w:ind w:left="720"/>
      <w:contextualSpacing/>
    </w:pPr>
  </w:style>
  <w:style w:type="paragraph" w:styleId="Zaglavlje">
    <w:name w:val="header"/>
    <w:basedOn w:val="Normal"/>
    <w:link w:val="ZaglavljeChar"/>
    <w:uiPriority w:val="99"/>
    <w:unhideWhenUsed/>
    <w:rsid w:val="00636967"/>
    <w:pPr>
      <w:tabs>
        <w:tab w:val="center" w:pos="4536"/>
        <w:tab w:val="right" w:pos="9072"/>
      </w:tabs>
    </w:pPr>
  </w:style>
  <w:style w:type="character" w:customStyle="1" w:styleId="ZaglavljeChar">
    <w:name w:val="Zaglavlje Char"/>
    <w:basedOn w:val="Zadanifontodlomka"/>
    <w:link w:val="Zaglavlje"/>
    <w:uiPriority w:val="99"/>
    <w:rsid w:val="00636967"/>
    <w:rPr>
      <w:rFonts w:ascii="Arial Narrow" w:hAnsi="Arial Narrow"/>
      <w:sz w:val="24"/>
      <w:szCs w:val="24"/>
      <w:lang w:eastAsia="en-US" w:bidi="ar-SA"/>
    </w:rPr>
  </w:style>
  <w:style w:type="paragraph" w:styleId="Podnoje">
    <w:name w:val="footer"/>
    <w:basedOn w:val="Normal"/>
    <w:link w:val="PodnojeChar"/>
    <w:uiPriority w:val="99"/>
    <w:unhideWhenUsed/>
    <w:rsid w:val="00636967"/>
    <w:pPr>
      <w:tabs>
        <w:tab w:val="center" w:pos="4536"/>
        <w:tab w:val="right" w:pos="9072"/>
      </w:tabs>
    </w:pPr>
  </w:style>
  <w:style w:type="character" w:customStyle="1" w:styleId="PodnojeChar">
    <w:name w:val="Podnožje Char"/>
    <w:basedOn w:val="Zadanifontodlomka"/>
    <w:link w:val="Podnoje"/>
    <w:uiPriority w:val="99"/>
    <w:rsid w:val="00636967"/>
    <w:rPr>
      <w:rFonts w:ascii="Arial Narrow" w:hAnsi="Arial Narrow"/>
      <w:sz w:val="24"/>
      <w:szCs w:val="24"/>
      <w:lang w:eastAsia="en-US" w:bidi="ar-SA"/>
    </w:rPr>
  </w:style>
  <w:style w:type="character" w:styleId="Hiperveza">
    <w:name w:val="Hyperlink"/>
    <w:basedOn w:val="Zadanifontodlomka"/>
    <w:uiPriority w:val="99"/>
    <w:unhideWhenUsed/>
    <w:rsid w:val="008941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2909262">
      <w:bodyDiv w:val="1"/>
      <w:marLeft w:val="0"/>
      <w:marRight w:val="0"/>
      <w:marTop w:val="0"/>
      <w:marBottom w:val="0"/>
      <w:divBdr>
        <w:top w:val="none" w:sz="0" w:space="0" w:color="auto"/>
        <w:left w:val="none" w:sz="0" w:space="0" w:color="auto"/>
        <w:bottom w:val="none" w:sz="0" w:space="0" w:color="auto"/>
        <w:right w:val="none" w:sz="0" w:space="0" w:color="auto"/>
      </w:divBdr>
      <w:divsChild>
        <w:div w:id="1147822798">
          <w:marLeft w:val="0"/>
          <w:marRight w:val="0"/>
          <w:marTop w:val="0"/>
          <w:marBottom w:val="0"/>
          <w:divBdr>
            <w:top w:val="none" w:sz="0" w:space="0" w:color="auto"/>
            <w:left w:val="none" w:sz="0" w:space="0" w:color="auto"/>
            <w:bottom w:val="none" w:sz="0" w:space="0" w:color="auto"/>
            <w:right w:val="none" w:sz="0" w:space="0" w:color="auto"/>
          </w:divBdr>
        </w:div>
        <w:div w:id="1294214502">
          <w:marLeft w:val="0"/>
          <w:marRight w:val="0"/>
          <w:marTop w:val="0"/>
          <w:marBottom w:val="0"/>
          <w:divBdr>
            <w:top w:val="none" w:sz="0" w:space="0" w:color="auto"/>
            <w:left w:val="none" w:sz="0" w:space="0" w:color="auto"/>
            <w:bottom w:val="none" w:sz="0" w:space="0" w:color="auto"/>
            <w:right w:val="none" w:sz="0" w:space="0" w:color="auto"/>
          </w:divBdr>
        </w:div>
        <w:div w:id="1872187323">
          <w:marLeft w:val="0"/>
          <w:marRight w:val="0"/>
          <w:marTop w:val="0"/>
          <w:marBottom w:val="0"/>
          <w:divBdr>
            <w:top w:val="none" w:sz="0" w:space="0" w:color="auto"/>
            <w:left w:val="none" w:sz="0" w:space="0" w:color="auto"/>
            <w:bottom w:val="none" w:sz="0" w:space="0" w:color="auto"/>
            <w:right w:val="none" w:sz="0" w:space="0" w:color="auto"/>
          </w:divBdr>
        </w:div>
        <w:div w:id="1978030529">
          <w:marLeft w:val="0"/>
          <w:marRight w:val="0"/>
          <w:marTop w:val="0"/>
          <w:marBottom w:val="0"/>
          <w:divBdr>
            <w:top w:val="none" w:sz="0" w:space="0" w:color="auto"/>
            <w:left w:val="none" w:sz="0" w:space="0" w:color="auto"/>
            <w:bottom w:val="none" w:sz="0" w:space="0" w:color="auto"/>
            <w:right w:val="none" w:sz="0" w:space="0" w:color="auto"/>
          </w:divBdr>
        </w:div>
      </w:divsChild>
    </w:div>
    <w:div w:id="110442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D680-5B38-4DE1-BB33-CCD1AB6D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2380</Words>
  <Characters>13566</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Mulc</dc:creator>
  <cp:lastModifiedBy>dbarac</cp:lastModifiedBy>
  <cp:revision>82</cp:revision>
  <cp:lastPrinted>2019-11-04T10:42:00Z</cp:lastPrinted>
  <dcterms:created xsi:type="dcterms:W3CDTF">2018-11-07T07:50:00Z</dcterms:created>
  <dcterms:modified xsi:type="dcterms:W3CDTF">2019-11-05T11:52:00Z</dcterms:modified>
</cp:coreProperties>
</file>